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082D42" w14:textId="77777777" w:rsidR="004926C1" w:rsidRPr="00C749B8" w:rsidRDefault="004926C1" w:rsidP="004926C1">
      <w:pPr>
        <w:rPr>
          <w:bCs/>
        </w:rPr>
      </w:pPr>
      <w:r w:rsidRPr="00C749B8">
        <w:rPr>
          <w:b/>
          <w:sz w:val="40"/>
          <w:szCs w:val="40"/>
        </w:rPr>
        <w:t>Myths in tube circuit design</w:t>
      </w:r>
      <w:r>
        <w:rPr>
          <w:b/>
          <w:sz w:val="40"/>
          <w:szCs w:val="40"/>
        </w:rPr>
        <w:t>s</w:t>
      </w:r>
    </w:p>
    <w:p w14:paraId="1A7FAF7A" w14:textId="37EA9F81" w:rsidR="009E7B29" w:rsidRPr="00AE6FEA" w:rsidRDefault="009E7B29" w:rsidP="009E7B29">
      <w:pPr>
        <w:rPr>
          <w:bCs/>
        </w:rPr>
      </w:pPr>
      <w:r w:rsidRPr="00AE6FEA">
        <w:rPr>
          <w:bCs/>
        </w:rPr>
        <w:t xml:space="preserve">This </w:t>
      </w:r>
      <w:r w:rsidR="00436273">
        <w:rPr>
          <w:bCs/>
        </w:rPr>
        <w:t>online article</w:t>
      </w:r>
      <w:r w:rsidRPr="00AE6FEA">
        <w:rPr>
          <w:bCs/>
        </w:rPr>
        <w:t xml:space="preserve"> </w:t>
      </w:r>
      <w:r w:rsidR="00436273">
        <w:rPr>
          <w:bCs/>
        </w:rPr>
        <w:t>complements</w:t>
      </w:r>
      <w:r w:rsidRPr="00AE6FEA">
        <w:rPr>
          <w:bCs/>
        </w:rPr>
        <w:t xml:space="preserve"> </w:t>
      </w:r>
      <w:r>
        <w:rPr>
          <w:bCs/>
        </w:rPr>
        <w:t xml:space="preserve">“Myths in Tube Circuit Designs” </w:t>
      </w:r>
      <w:r w:rsidRPr="00AE6FEA">
        <w:rPr>
          <w:bCs/>
        </w:rPr>
        <w:t xml:space="preserve">published in </w:t>
      </w:r>
      <w:proofErr w:type="spellStart"/>
      <w:r w:rsidR="00B71803">
        <w:rPr>
          <w:bCs/>
        </w:rPr>
        <w:t>a</w:t>
      </w:r>
      <w:r w:rsidR="00436273">
        <w:rPr>
          <w:bCs/>
        </w:rPr>
        <w:t>udio</w:t>
      </w:r>
      <w:r>
        <w:rPr>
          <w:bCs/>
        </w:rPr>
        <w:t>X</w:t>
      </w:r>
      <w:r w:rsidR="00C171FB">
        <w:rPr>
          <w:bCs/>
        </w:rPr>
        <w:t>press</w:t>
      </w:r>
      <w:proofErr w:type="spellEnd"/>
      <w:r>
        <w:rPr>
          <w:bCs/>
        </w:rPr>
        <w:t xml:space="preserve"> </w:t>
      </w:r>
      <w:r w:rsidRPr="00AE6FEA">
        <w:rPr>
          <w:bCs/>
        </w:rPr>
        <w:t>May 2023.</w:t>
      </w:r>
    </w:p>
    <w:p w14:paraId="245E8493" w14:textId="77777777" w:rsidR="00B879A8" w:rsidRPr="00AE6FEA" w:rsidRDefault="00B879A8">
      <w:pPr>
        <w:rPr>
          <w:bCs/>
        </w:rPr>
      </w:pPr>
    </w:p>
    <w:p w14:paraId="0D298775" w14:textId="0F711D47" w:rsidR="00342145" w:rsidRDefault="00C171FB" w:rsidP="00B879A8">
      <w:pPr>
        <w:rPr>
          <w:bCs/>
          <w:i/>
          <w:iCs/>
        </w:rPr>
      </w:pPr>
      <w:r w:rsidRPr="00C171FB">
        <w:rPr>
          <w:bCs/>
          <w:i/>
          <w:iCs/>
        </w:rPr>
        <w:t>Peter Dieleman</w:t>
      </w:r>
    </w:p>
    <w:p w14:paraId="2F33030D" w14:textId="77777777" w:rsidR="00C171FB" w:rsidRPr="00C171FB" w:rsidRDefault="00C171FB" w:rsidP="00B879A8">
      <w:pPr>
        <w:rPr>
          <w:bCs/>
          <w:i/>
          <w:iCs/>
        </w:rPr>
      </w:pPr>
    </w:p>
    <w:p w14:paraId="4E64B68A" w14:textId="5308C73D" w:rsidR="00D21D24" w:rsidRPr="00AE6FEA" w:rsidRDefault="00D21D24" w:rsidP="003A5174">
      <w:pPr>
        <w:tabs>
          <w:tab w:val="left" w:pos="6108"/>
        </w:tabs>
        <w:rPr>
          <w:bCs/>
        </w:rPr>
      </w:pPr>
      <w:r w:rsidRPr="00AE6FEA">
        <w:rPr>
          <w:b/>
          <w:sz w:val="40"/>
          <w:szCs w:val="40"/>
        </w:rPr>
        <w:t>Contents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US" w:eastAsia="en-US"/>
        </w:rPr>
        <w:id w:val="193531482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ABBE204" w14:textId="1FE6F30E" w:rsidR="000B1730" w:rsidRPr="00AE6FEA" w:rsidRDefault="000B1730">
          <w:pPr>
            <w:pStyle w:val="TOCHeading"/>
            <w:rPr>
              <w:lang w:val="en-US"/>
            </w:rPr>
          </w:pPr>
        </w:p>
        <w:p w14:paraId="0939D371" w14:textId="3F64ED38" w:rsidR="007049F1" w:rsidRDefault="000B1730">
          <w:pPr>
            <w:pStyle w:val="TOC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r w:rsidRPr="00AE6FEA">
            <w:fldChar w:fldCharType="begin"/>
          </w:r>
          <w:r w:rsidRPr="00AE6FEA">
            <w:instrText xml:space="preserve"> TOC \o "1-3" \h \z \u </w:instrText>
          </w:r>
          <w:r w:rsidRPr="00AE6FEA">
            <w:fldChar w:fldCharType="separate"/>
          </w:r>
          <w:hyperlink w:anchor="_Toc132020608" w:history="1">
            <w:r w:rsidR="007049F1" w:rsidRPr="00DB43A6">
              <w:rPr>
                <w:rStyle w:val="Hyperlink"/>
                <w:noProof/>
              </w:rPr>
              <w:t>1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Introduction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_Toc132020608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1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0A71566B" w14:textId="5C94DE2D" w:rsidR="007049F1" w:rsidRDefault="00000000">
          <w:pPr>
            <w:pStyle w:val="TOC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09" w:history="1">
            <w:r w:rsidR="007049F1" w:rsidRPr="00DB43A6">
              <w:rPr>
                <w:rStyle w:val="Hyperlink"/>
                <w:noProof/>
              </w:rPr>
              <w:t>2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Determining distortion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_Toc132020609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2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390CFB79" w14:textId="1D7AAFA3" w:rsidR="007049F1" w:rsidRDefault="00000000">
          <w:pPr>
            <w:pStyle w:val="TOC2"/>
            <w:tabs>
              <w:tab w:val="left" w:pos="88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0" w:history="1">
            <w:r w:rsidR="007049F1" w:rsidRPr="00DB43A6">
              <w:rPr>
                <w:rStyle w:val="Hyperlink"/>
                <w:noProof/>
              </w:rPr>
              <w:t>2.1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Power series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_Toc132020610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2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42181810" w14:textId="523DC1E1" w:rsidR="007049F1" w:rsidRDefault="00000000">
          <w:pPr>
            <w:pStyle w:val="TOC2"/>
            <w:tabs>
              <w:tab w:val="left" w:pos="88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1" w:history="1">
            <w:r w:rsidR="007049F1" w:rsidRPr="00DB43A6">
              <w:rPr>
                <w:rStyle w:val="Hyperlink"/>
                <w:noProof/>
              </w:rPr>
              <w:t>2.2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The actual derivation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_Toc132020611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3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3160061D" w14:textId="7D67002E" w:rsidR="007049F1" w:rsidRDefault="00000000">
          <w:pPr>
            <w:pStyle w:val="TOC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2" w:history="1">
            <w:r w:rsidR="007049F1" w:rsidRPr="00DB43A6">
              <w:rPr>
                <w:rStyle w:val="Hyperlink"/>
                <w:noProof/>
              </w:rPr>
              <w:t>3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Cancelation of even harmonics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_Toc132020612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6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4BD75A61" w14:textId="58DD270C" w:rsidR="007049F1" w:rsidRDefault="00000000">
          <w:pPr>
            <w:pStyle w:val="TOC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3" w:history="1">
            <w:r w:rsidR="007049F1" w:rsidRPr="00DB43A6">
              <w:rPr>
                <w:rStyle w:val="Hyperlink"/>
                <w:noProof/>
              </w:rPr>
              <w:t>4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The triode model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_Toc132020613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8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1FB31EE5" w14:textId="11B33E38" w:rsidR="007049F1" w:rsidRDefault="00000000">
          <w:pPr>
            <w:pStyle w:val="TOC2"/>
            <w:tabs>
              <w:tab w:val="left" w:pos="88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4" w:history="1">
            <w:r w:rsidR="007049F1" w:rsidRPr="00DB43A6">
              <w:rPr>
                <w:rStyle w:val="Hyperlink"/>
                <w:noProof/>
              </w:rPr>
              <w:t>4.1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Why is the model of less value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_Toc132020614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10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35B500FF" w14:textId="5F195232" w:rsidR="007049F1" w:rsidRDefault="00000000">
          <w:pPr>
            <w:pStyle w:val="TOC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5" w:history="1">
            <w:r w:rsidR="007049F1" w:rsidRPr="00DB43A6">
              <w:rPr>
                <w:rStyle w:val="Hyperlink"/>
                <w:noProof/>
              </w:rPr>
              <w:t>5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The influence of the ratio R</w:t>
            </w:r>
            <w:r w:rsidR="007049F1" w:rsidRPr="00DB43A6">
              <w:rPr>
                <w:rStyle w:val="Hyperlink"/>
                <w:noProof/>
                <w:vertAlign w:val="subscript"/>
              </w:rPr>
              <w:t>a</w:t>
            </w:r>
            <w:r w:rsidR="007049F1" w:rsidRPr="00DB43A6">
              <w:rPr>
                <w:rStyle w:val="Hyperlink"/>
                <w:noProof/>
              </w:rPr>
              <w:t>/r</w:t>
            </w:r>
            <w:r w:rsidR="007049F1" w:rsidRPr="00DB43A6">
              <w:rPr>
                <w:rStyle w:val="Hyperlink"/>
                <w:noProof/>
                <w:vertAlign w:val="subscript"/>
              </w:rPr>
              <w:t>i</w:t>
            </w:r>
            <w:r w:rsidR="007049F1" w:rsidRPr="00DB43A6">
              <w:rPr>
                <w:rStyle w:val="Hyperlink"/>
                <w:noProof/>
              </w:rPr>
              <w:t xml:space="preserve"> on the distortion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_Toc132020615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10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7BF40D40" w14:textId="7AF5F6CD" w:rsidR="007049F1" w:rsidRDefault="00000000">
          <w:pPr>
            <w:pStyle w:val="TOC1"/>
            <w:tabs>
              <w:tab w:val="left" w:pos="440"/>
              <w:tab w:val="right" w:leader="dot" w:pos="9016"/>
            </w:tabs>
            <w:rPr>
              <w:rFonts w:eastAsiaTheme="minorEastAsia"/>
              <w:noProof/>
              <w:lang w:val="nl-NL" w:eastAsia="nl-NL"/>
            </w:rPr>
          </w:pPr>
          <w:hyperlink w:anchor="_Toc132020616" w:history="1">
            <w:r w:rsidR="007049F1" w:rsidRPr="00DB43A6">
              <w:rPr>
                <w:rStyle w:val="Hyperlink"/>
                <w:noProof/>
              </w:rPr>
              <w:t>6</w:t>
            </w:r>
            <w:r w:rsidR="007049F1">
              <w:rPr>
                <w:rFonts w:eastAsiaTheme="minorEastAsia"/>
                <w:noProof/>
                <w:lang w:val="nl-NL" w:eastAsia="nl-NL"/>
              </w:rPr>
              <w:tab/>
            </w:r>
            <w:r w:rsidR="007049F1" w:rsidRPr="00DB43A6">
              <w:rPr>
                <w:rStyle w:val="Hyperlink"/>
                <w:noProof/>
              </w:rPr>
              <w:t>References</w:t>
            </w:r>
            <w:r w:rsidR="007049F1">
              <w:rPr>
                <w:noProof/>
                <w:webHidden/>
              </w:rPr>
              <w:tab/>
            </w:r>
            <w:r w:rsidR="007049F1">
              <w:rPr>
                <w:noProof/>
                <w:webHidden/>
              </w:rPr>
              <w:fldChar w:fldCharType="begin"/>
            </w:r>
            <w:r w:rsidR="007049F1">
              <w:rPr>
                <w:noProof/>
                <w:webHidden/>
              </w:rPr>
              <w:instrText xml:space="preserve"> PAGEREF _Toc132020616 \h </w:instrText>
            </w:r>
            <w:r w:rsidR="007049F1">
              <w:rPr>
                <w:noProof/>
                <w:webHidden/>
              </w:rPr>
            </w:r>
            <w:r w:rsidR="007049F1">
              <w:rPr>
                <w:noProof/>
                <w:webHidden/>
              </w:rPr>
              <w:fldChar w:fldCharType="separate"/>
            </w:r>
            <w:r w:rsidR="007049F1">
              <w:rPr>
                <w:noProof/>
                <w:webHidden/>
              </w:rPr>
              <w:t>12</w:t>
            </w:r>
            <w:r w:rsidR="007049F1">
              <w:rPr>
                <w:noProof/>
                <w:webHidden/>
              </w:rPr>
              <w:fldChar w:fldCharType="end"/>
            </w:r>
          </w:hyperlink>
        </w:p>
        <w:p w14:paraId="04DA6B6E" w14:textId="5CAD4F8D" w:rsidR="000B1730" w:rsidRPr="00AE6FEA" w:rsidRDefault="000B1730">
          <w:r w:rsidRPr="00AE6FEA">
            <w:rPr>
              <w:b/>
              <w:bCs/>
            </w:rPr>
            <w:fldChar w:fldCharType="end"/>
          </w:r>
        </w:p>
      </w:sdtContent>
    </w:sdt>
    <w:p w14:paraId="2249005D" w14:textId="7D0C892B" w:rsidR="009779D1" w:rsidRPr="00AE6FEA" w:rsidRDefault="00F70700" w:rsidP="00046EC9">
      <w:pPr>
        <w:pStyle w:val="Heading1"/>
      </w:pPr>
      <w:bookmarkStart w:id="0" w:name="_Toc132020608"/>
      <w:r w:rsidRPr="00AE6FEA">
        <w:t>Introduction</w:t>
      </w:r>
      <w:bookmarkEnd w:id="0"/>
    </w:p>
    <w:p w14:paraId="57AEB845" w14:textId="77777777" w:rsidR="00A07D23" w:rsidRDefault="00A07D23" w:rsidP="003203DF">
      <w:pPr>
        <w:rPr>
          <w:bCs/>
        </w:rPr>
      </w:pPr>
    </w:p>
    <w:p w14:paraId="04B6E395" w14:textId="74168DE1" w:rsidR="00F45B45" w:rsidRPr="00AE6FEA" w:rsidRDefault="00A108B0" w:rsidP="003203DF">
      <w:pPr>
        <w:rPr>
          <w:bCs/>
        </w:rPr>
      </w:pPr>
      <w:r w:rsidRPr="00AE6FEA">
        <w:rPr>
          <w:bCs/>
        </w:rPr>
        <w:t>In th</w:t>
      </w:r>
      <w:r w:rsidR="008D7E42">
        <w:rPr>
          <w:bCs/>
        </w:rPr>
        <w:t xml:space="preserve">e </w:t>
      </w:r>
      <w:r w:rsidR="00A07D23">
        <w:rPr>
          <w:bCs/>
        </w:rPr>
        <w:t xml:space="preserve">May 2023 article, I made a statement </w:t>
      </w:r>
      <w:r w:rsidR="008D7E42">
        <w:rPr>
          <w:bCs/>
        </w:rPr>
        <w:t>about</w:t>
      </w:r>
      <w:r w:rsidRPr="00AE6FEA">
        <w:rPr>
          <w:bCs/>
        </w:rPr>
        <w:t xml:space="preserve"> cancellation of even harmonic</w:t>
      </w:r>
      <w:r w:rsidR="00C1326F" w:rsidRPr="00AE6FEA">
        <w:rPr>
          <w:bCs/>
        </w:rPr>
        <w:t>s</w:t>
      </w:r>
      <w:r w:rsidR="00F45B45" w:rsidRPr="00AE6FEA">
        <w:rPr>
          <w:bCs/>
        </w:rPr>
        <w:t>.</w:t>
      </w:r>
    </w:p>
    <w:p w14:paraId="1A33A184" w14:textId="570272D4" w:rsidR="002B4F72" w:rsidRDefault="008D7E42" w:rsidP="00C1326F">
      <w:pPr>
        <w:rPr>
          <w:bCs/>
        </w:rPr>
      </w:pPr>
      <w:r w:rsidRPr="00AE6FEA">
        <w:rPr>
          <w:bCs/>
        </w:rPr>
        <w:t>Also,</w:t>
      </w:r>
      <w:r w:rsidR="00F45B45" w:rsidRPr="00AE6FEA">
        <w:rPr>
          <w:bCs/>
        </w:rPr>
        <w:t xml:space="preserve"> some equation</w:t>
      </w:r>
      <w:r w:rsidR="00C1326F" w:rsidRPr="00AE6FEA">
        <w:rPr>
          <w:bCs/>
        </w:rPr>
        <w:t>s</w:t>
      </w:r>
      <w:r w:rsidR="00F45B45" w:rsidRPr="00AE6FEA">
        <w:rPr>
          <w:bCs/>
        </w:rPr>
        <w:t xml:space="preserve"> were given but </w:t>
      </w:r>
      <w:r w:rsidR="005D0BEC" w:rsidRPr="00AE6FEA">
        <w:rPr>
          <w:bCs/>
        </w:rPr>
        <w:t>not derived. I</w:t>
      </w:r>
      <w:r>
        <w:rPr>
          <w:bCs/>
        </w:rPr>
        <w:t xml:space="preserve"> </w:t>
      </w:r>
      <w:r w:rsidR="005D0BEC" w:rsidRPr="00AE6FEA">
        <w:rPr>
          <w:bCs/>
        </w:rPr>
        <w:t xml:space="preserve">promised that </w:t>
      </w:r>
      <w:r>
        <w:rPr>
          <w:bCs/>
        </w:rPr>
        <w:t>I would provide that as supplemental material.</w:t>
      </w:r>
    </w:p>
    <w:p w14:paraId="7FB651AE" w14:textId="77777777" w:rsidR="008757BB" w:rsidRDefault="008757BB">
      <w:pPr>
        <w:rPr>
          <w:bCs/>
        </w:rPr>
      </w:pPr>
    </w:p>
    <w:p w14:paraId="08B6659A" w14:textId="78877592" w:rsidR="00DB2247" w:rsidRDefault="00DB2247">
      <w:pPr>
        <w:rPr>
          <w:bCs/>
        </w:rPr>
      </w:pPr>
      <w:r>
        <w:rPr>
          <w:bCs/>
        </w:rPr>
        <w:br w:type="page"/>
      </w:r>
    </w:p>
    <w:p w14:paraId="23B1F992" w14:textId="67B62B99" w:rsidR="004F319A" w:rsidRPr="00AE6FEA" w:rsidRDefault="0020491D" w:rsidP="005039F5">
      <w:pPr>
        <w:pStyle w:val="Heading1"/>
      </w:pPr>
      <w:bookmarkStart w:id="1" w:name="_Toc132020609"/>
      <w:r w:rsidRPr="00AE6FEA">
        <w:lastRenderedPageBreak/>
        <w:t>Determ</w:t>
      </w:r>
      <w:r w:rsidR="005039F5" w:rsidRPr="00AE6FEA">
        <w:t>in</w:t>
      </w:r>
      <w:r w:rsidRPr="00AE6FEA">
        <w:t>ing distortion</w:t>
      </w:r>
      <w:bookmarkEnd w:id="1"/>
    </w:p>
    <w:p w14:paraId="69278B43" w14:textId="77777777" w:rsidR="0020491D" w:rsidRPr="00AE6FEA" w:rsidRDefault="0020491D" w:rsidP="00B91CDA">
      <w:pPr>
        <w:rPr>
          <w:bCs/>
        </w:rPr>
      </w:pPr>
    </w:p>
    <w:p w14:paraId="7843D96F" w14:textId="77777777" w:rsidR="00D470D4" w:rsidRDefault="00D470D4" w:rsidP="00D470D4">
      <w:pPr>
        <w:pStyle w:val="Heading2"/>
      </w:pPr>
      <w:bookmarkStart w:id="2" w:name="_Toc132020610"/>
      <w:r>
        <w:t>Power series</w:t>
      </w:r>
      <w:bookmarkEnd w:id="2"/>
    </w:p>
    <w:p w14:paraId="6267BFE9" w14:textId="77777777" w:rsidR="00C51A23" w:rsidRDefault="00C51A23" w:rsidP="009304DE"/>
    <w:p w14:paraId="391BE555" w14:textId="1B4D6BB6" w:rsidR="009304DE" w:rsidRDefault="009304DE" w:rsidP="009304DE">
      <w:r>
        <w:t xml:space="preserve">Some readers may not be familiar </w:t>
      </w:r>
      <w:r w:rsidR="008D7E42">
        <w:t>with</w:t>
      </w:r>
      <w:r>
        <w:t xml:space="preserve"> power series. Here is a brief introduction.</w:t>
      </w:r>
    </w:p>
    <w:p w14:paraId="73075D53" w14:textId="77777777" w:rsidR="00482B63" w:rsidRDefault="00482B63" w:rsidP="009304DE"/>
    <w:p w14:paraId="06DA22E1" w14:textId="09425CE4" w:rsidR="00AA642B" w:rsidRDefault="00482B63" w:rsidP="009304DE">
      <w:r>
        <w:t xml:space="preserve">In Figure A2.1 </w:t>
      </w:r>
      <w:r w:rsidR="00AA642B">
        <w:t xml:space="preserve">you see a red line. It is the </w:t>
      </w:r>
      <w:r w:rsidR="00C51A23" w:rsidRPr="00B20441">
        <w:rPr>
          <w:color w:val="FF0000"/>
        </w:rPr>
        <w:t>red</w:t>
      </w:r>
      <w:r w:rsidR="00FA2463">
        <w:t xml:space="preserve"> </w:t>
      </w:r>
      <w:r w:rsidR="00AA642B">
        <w:t>graph of y = 5</w:t>
      </w:r>
      <w:proofErr w:type="gramStart"/>
      <w:r w:rsidR="00AA642B">
        <w:t>x .</w:t>
      </w:r>
      <w:proofErr w:type="gramEnd"/>
      <w:r w:rsidR="00AA642B">
        <w:t xml:space="preserve"> It is a straight line</w:t>
      </w:r>
      <w:r w:rsidR="00D84328">
        <w:t xml:space="preserve"> representing a perfect gain of 5</w:t>
      </w:r>
      <w:r w:rsidR="00AA642B">
        <w:t>.</w:t>
      </w:r>
      <w:r w:rsidR="00D84328">
        <w:t xml:space="preserve"> </w:t>
      </w:r>
      <w:r w:rsidR="00AA642B">
        <w:t xml:space="preserve">The </w:t>
      </w:r>
      <w:r w:rsidR="00AA642B" w:rsidRPr="00B20441">
        <w:rPr>
          <w:color w:val="4F81BD" w:themeColor="accent1"/>
        </w:rPr>
        <w:t>blue</w:t>
      </w:r>
      <w:r w:rsidR="00AA642B">
        <w:t xml:space="preserve"> line belongs to y</w:t>
      </w:r>
      <w:r w:rsidR="006F4DFE">
        <w:t xml:space="preserve"> = 5x – 0.01 x</w:t>
      </w:r>
      <w:r w:rsidR="006F4DFE" w:rsidRPr="006F4DFE">
        <w:rPr>
          <w:vertAlign w:val="superscript"/>
        </w:rPr>
        <w:t>2</w:t>
      </w:r>
      <w:r w:rsidR="000451CA">
        <w:t>, representing a perfect gain of 5 minus a small quadratic term</w:t>
      </w:r>
      <w:r w:rsidR="0049156E">
        <w:t xml:space="preserve">. </w:t>
      </w:r>
      <w:r w:rsidR="001F0F9E">
        <w:t xml:space="preserve">For small x-values the </w:t>
      </w:r>
      <w:r w:rsidR="00C51A23">
        <w:t>red</w:t>
      </w:r>
      <w:r w:rsidR="001F0F9E">
        <w:t xml:space="preserve"> line </w:t>
      </w:r>
      <w:r w:rsidR="001F0F9E" w:rsidRPr="00637F03">
        <w:rPr>
          <w:i/>
          <w:iCs/>
        </w:rPr>
        <w:t>approximates</w:t>
      </w:r>
      <w:r w:rsidR="001F0F9E">
        <w:t xml:space="preserve"> the </w:t>
      </w:r>
      <w:r w:rsidR="00C51A23">
        <w:t>blue</w:t>
      </w:r>
      <w:r w:rsidR="001F0F9E">
        <w:t xml:space="preserve"> one.</w:t>
      </w:r>
    </w:p>
    <w:p w14:paraId="7A570CE5" w14:textId="369AD045" w:rsidR="001F0F9E" w:rsidRDefault="001F0F9E" w:rsidP="009304DE">
      <w:r>
        <w:t xml:space="preserve">The </w:t>
      </w:r>
      <w:r w:rsidRPr="00637F03">
        <w:rPr>
          <w:i/>
          <w:iCs/>
        </w:rPr>
        <w:t>quadratic</w:t>
      </w:r>
      <w:r>
        <w:t xml:space="preserve"> term is a </w:t>
      </w:r>
      <w:r w:rsidRPr="00637F03">
        <w:rPr>
          <w:i/>
          <w:iCs/>
        </w:rPr>
        <w:t>distortion</w:t>
      </w:r>
      <w:r w:rsidR="00B20441">
        <w:t xml:space="preserve">, </w:t>
      </w:r>
      <w:r>
        <w:t xml:space="preserve">in </w:t>
      </w:r>
      <w:r w:rsidR="00AE392E">
        <w:t xml:space="preserve">audio tube parlance. </w:t>
      </w:r>
      <w:r w:rsidR="00D56251">
        <w:t>T</w:t>
      </w:r>
      <w:r w:rsidR="00AE392E">
        <w:t>erms with higher x</w:t>
      </w:r>
      <w:r w:rsidR="00E83700">
        <w:t>-powers occur</w:t>
      </w:r>
      <w:r w:rsidR="00D56251">
        <w:t xml:space="preserve"> in practice</w:t>
      </w:r>
      <w:r w:rsidR="00FA2463">
        <w:t>, not only with tube</w:t>
      </w:r>
      <w:r w:rsidR="00D84328">
        <w:t xml:space="preserve"> circuitry, </w:t>
      </w:r>
      <w:r w:rsidR="00FA2463">
        <w:t>but in many technical situations.</w:t>
      </w:r>
    </w:p>
    <w:p w14:paraId="27EBE3F1" w14:textId="77777777" w:rsidR="007049F1" w:rsidRDefault="007049F1" w:rsidP="009304DE"/>
    <w:p w14:paraId="2AB8E112" w14:textId="27F3437E" w:rsidR="00AE6FEA" w:rsidRPr="00AE6FEA" w:rsidRDefault="003F1FF1" w:rsidP="003F4885">
      <w:pPr>
        <w:ind w:left="-1440" w:right="10460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22002C84" wp14:editId="3477EF4F">
            <wp:simplePos x="0" y="0"/>
            <wp:positionH relativeFrom="page">
              <wp:posOffset>718159</wp:posOffset>
            </wp:positionH>
            <wp:positionV relativeFrom="page">
              <wp:posOffset>3148208</wp:posOffset>
            </wp:positionV>
            <wp:extent cx="6474429" cy="4392434"/>
            <wp:effectExtent l="0" t="0" r="3175" b="8255"/>
            <wp:wrapTopAndBottom/>
            <wp:docPr id="361" name="Picture 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Picture 361"/>
                    <pic:cNvPicPr/>
                  </pic:nvPicPr>
                  <pic:blipFill rotWithShape="1">
                    <a:blip r:embed="rId8"/>
                    <a:srcRect l="5504" t="29561" r="8273" b="29353"/>
                    <a:stretch/>
                  </pic:blipFill>
                  <pic:spPr bwMode="auto">
                    <a:xfrm>
                      <a:off x="0" y="0"/>
                      <a:ext cx="6475936" cy="4393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179F6C" w14:textId="5569451E" w:rsidR="00694B9A" w:rsidRDefault="00925B41" w:rsidP="00694B9A">
      <w:r>
        <w:t>F</w:t>
      </w:r>
      <w:r w:rsidR="00694B9A">
        <w:t>igure A2.1</w:t>
      </w:r>
      <w:r w:rsidR="00694B9A">
        <w:tab/>
      </w:r>
      <w:r w:rsidR="00694B9A">
        <w:tab/>
        <w:t>A linear function and a quadratic one</w:t>
      </w:r>
    </w:p>
    <w:p w14:paraId="7660042E" w14:textId="77777777" w:rsidR="00AD4D0E" w:rsidRDefault="00AD4D0E" w:rsidP="00694B9A"/>
    <w:p w14:paraId="10FF5384" w14:textId="77777777" w:rsidR="007049F1" w:rsidRDefault="007049F1" w:rsidP="00694B9A"/>
    <w:p w14:paraId="0E28E8D5" w14:textId="77777777" w:rsidR="00AD4D0E" w:rsidRDefault="00AD4D0E" w:rsidP="00AD4D0E">
      <w:r>
        <w:t>Please realize that for large values of x (say 1000 or more) the quadratic component dominates and the linear part can be neglected.</w:t>
      </w:r>
    </w:p>
    <w:p w14:paraId="2BCE0513" w14:textId="61E39C91" w:rsidR="007D2705" w:rsidRDefault="007D2705" w:rsidP="00F96191">
      <w:pPr>
        <w:pStyle w:val="Heading2"/>
        <w:numPr>
          <w:ilvl w:val="0"/>
          <w:numId w:val="0"/>
        </w:numPr>
        <w:ind w:left="576"/>
      </w:pPr>
    </w:p>
    <w:p w14:paraId="7DC9093B" w14:textId="77777777" w:rsidR="007D2705" w:rsidRDefault="007D2705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14:paraId="2C1D3418" w14:textId="70DEDB08" w:rsidR="00691A99" w:rsidRDefault="00F96191" w:rsidP="00F96191">
      <w:pPr>
        <w:pStyle w:val="Heading2"/>
      </w:pPr>
      <w:bookmarkStart w:id="3" w:name="_Toc132020611"/>
      <w:r>
        <w:lastRenderedPageBreak/>
        <w:t>The actual deriv</w:t>
      </w:r>
      <w:r w:rsidR="007023A4">
        <w:t>ation</w:t>
      </w:r>
      <w:bookmarkEnd w:id="3"/>
    </w:p>
    <w:p w14:paraId="53265AE4" w14:textId="77777777" w:rsidR="00F96191" w:rsidRPr="00691A99" w:rsidRDefault="00F96191" w:rsidP="00691A99"/>
    <w:p w14:paraId="19A569AB" w14:textId="77777777" w:rsidR="007125C3" w:rsidRDefault="007125C3" w:rsidP="007125C3">
      <w:pPr>
        <w:rPr>
          <w:bCs/>
        </w:rPr>
      </w:pPr>
    </w:p>
    <w:p w14:paraId="73FA5890" w14:textId="76519CB2" w:rsidR="007049F1" w:rsidRDefault="007049F1" w:rsidP="007049F1">
      <w:r>
        <w:t>Most curves can be approximated by a polynomial with at most 5 terms.</w:t>
      </w:r>
    </w:p>
    <w:p w14:paraId="79D38EB3" w14:textId="60EE4D9C" w:rsidR="007125C3" w:rsidRDefault="007125C3" w:rsidP="007125C3">
      <w:pPr>
        <w:rPr>
          <w:bCs/>
        </w:rPr>
      </w:pPr>
      <w:r w:rsidRPr="00AE6FEA">
        <w:rPr>
          <w:bCs/>
        </w:rPr>
        <w:t xml:space="preserve">The </w:t>
      </w:r>
      <w:r w:rsidR="008E092A">
        <w:rPr>
          <w:bCs/>
        </w:rPr>
        <w:t xml:space="preserve">triode </w:t>
      </w:r>
      <w:r w:rsidRPr="00AE6FEA">
        <w:rPr>
          <w:bCs/>
        </w:rPr>
        <w:t xml:space="preserve">anode current can be expressed as a </w:t>
      </w:r>
      <w:r w:rsidRPr="000D25A0">
        <w:rPr>
          <w:bCs/>
          <w:i/>
          <w:iCs/>
        </w:rPr>
        <w:t>power series</w:t>
      </w:r>
      <w:r w:rsidR="00C52CE8">
        <w:rPr>
          <w:bCs/>
        </w:rPr>
        <w:t xml:space="preserve"> of the signal </w:t>
      </w:r>
      <w:r w:rsidR="00C52CE8" w:rsidRPr="00C52CE8">
        <w:rPr>
          <w:bCs/>
          <w:i/>
          <w:iCs/>
        </w:rPr>
        <w:t>v</w:t>
      </w:r>
      <w:r w:rsidRPr="00AE6FEA">
        <w:rPr>
          <w:bCs/>
        </w:rPr>
        <w:t>:</w:t>
      </w:r>
    </w:p>
    <w:p w14:paraId="568FF5BE" w14:textId="77777777" w:rsidR="00C52CE8" w:rsidRPr="00AE6FEA" w:rsidRDefault="00C52CE8" w:rsidP="007125C3">
      <w:pPr>
        <w:rPr>
          <w:bCs/>
        </w:rPr>
      </w:pPr>
    </w:p>
    <w:p w14:paraId="4416511A" w14:textId="13B70FE7" w:rsidR="007125C3" w:rsidRPr="00AE6FEA" w:rsidRDefault="007125C3" w:rsidP="007125C3">
      <m:oMath>
        <m:r>
          <w:rPr>
            <w:rFonts w:ascii="Cambria Math"/>
          </w:rPr>
          <m:t>I=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I</m:t>
            </m:r>
          </m:e>
          <m:sub>
            <m:r>
              <w:rPr>
                <w:rFonts w:ascii="Cambria Math"/>
              </w:rPr>
              <m:t>0</m:t>
            </m:r>
          </m:sub>
        </m:sSub>
        <m:r>
          <w:rPr>
            <w:rFonts w:ascii="Cambria Math"/>
          </w:rPr>
          <m:t>+α</m:t>
        </m:r>
        <m:r>
          <w:rPr>
            <w:rFonts w:ascii="Cambria Math" w:hAnsi="Cambria Math" w:cs="Cambria Math"/>
          </w:rPr>
          <m:t>⋅</m:t>
        </m:r>
        <m:r>
          <w:rPr>
            <w:rFonts w:ascii="Cambria Math"/>
          </w:rPr>
          <m:t>v+β</m:t>
        </m:r>
        <m:r>
          <w:rPr>
            <w:rFonts w:ascii="Cambria Math" w:hAnsi="Cambria Math" w:cs="Cambria Math"/>
          </w:rPr>
          <m:t>⋅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/>
              </w:rPr>
              <m:t>v</m:t>
            </m:r>
          </m:e>
          <m:sup>
            <m:r>
              <w:rPr>
                <w:rFonts w:ascii="Cambria Math"/>
              </w:rPr>
              <m:t>2</m:t>
            </m:r>
          </m:sup>
        </m:sSup>
        <m:r>
          <w:rPr>
            <w:rFonts w:ascii="Cambria Math"/>
          </w:rPr>
          <m:t>+γ</m:t>
        </m:r>
        <m:r>
          <w:rPr>
            <w:rFonts w:ascii="Cambria Math" w:hAnsi="Cambria Math" w:cs="Cambria Math"/>
          </w:rPr>
          <m:t>⋅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/>
              </w:rPr>
              <m:t>v</m:t>
            </m:r>
          </m:e>
          <m:sup>
            <m:r>
              <w:rPr>
                <w:rFonts w:ascii="Cambria Math"/>
              </w:rPr>
              <m:t>3</m:t>
            </m:r>
          </m:sup>
        </m:sSup>
        <m:r>
          <w:rPr>
            <w:rFonts w:ascii="Cambria Math"/>
          </w:rPr>
          <m:t>+δ</m:t>
        </m:r>
        <m:r>
          <w:rPr>
            <w:rFonts w:ascii="Cambria Math" w:hAnsi="Cambria Math" w:cs="Cambria Math"/>
          </w:rPr>
          <m:t>⋅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/>
              </w:rPr>
              <m:t>v</m:t>
            </m:r>
          </m:e>
          <m:sup>
            <m:r>
              <w:rPr>
                <w:rFonts w:ascii="Cambria Math"/>
              </w:rPr>
              <m:t>4</m:t>
            </m:r>
          </m:sup>
        </m:sSup>
        <m:r>
          <w:rPr>
            <w:rFonts w:ascii="Cambria Math"/>
          </w:rPr>
          <m:t>+ε</m:t>
        </m:r>
        <m:r>
          <w:rPr>
            <w:rFonts w:ascii="Cambria Math" w:hAnsi="Cambria Math" w:cs="Cambria Math"/>
          </w:rPr>
          <m:t>⋅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/>
              </w:rPr>
              <m:t>v</m:t>
            </m:r>
          </m:e>
          <m:sup>
            <m:r>
              <w:rPr>
                <w:rFonts w:ascii="Cambria Math"/>
              </w:rPr>
              <m:t>5</m:t>
            </m:r>
          </m:sup>
        </m:sSup>
        <m:r>
          <w:rPr>
            <w:rFonts w:ascii="Cambria Math"/>
          </w:rPr>
          <m:t xml:space="preserve"> +</m:t>
        </m:r>
        <m:r>
          <w:rPr>
            <w:rFonts w:ascii="Cambria Math" w:hAnsi="Cambria Math"/>
          </w:rPr>
          <m:t>⋯</m:t>
        </m:r>
      </m:oMath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C52CE8">
        <w:rPr>
          <w:rFonts w:eastAsiaTheme="minorEastAsia"/>
        </w:rPr>
        <w:tab/>
      </w:r>
      <w:r w:rsidR="005043E2">
        <w:rPr>
          <w:rFonts w:eastAsiaTheme="minorEastAsia"/>
        </w:rPr>
        <w:t>(1)</w:t>
      </w:r>
    </w:p>
    <w:p w14:paraId="7CEDFBD6" w14:textId="77777777" w:rsidR="007125C3" w:rsidRDefault="007125C3" w:rsidP="00B91CDA"/>
    <w:p w14:paraId="21BB9A5E" w14:textId="34CE5994" w:rsidR="00AE6FEA" w:rsidRDefault="007125C3" w:rsidP="00B91CDA">
      <w:r>
        <w:t>We</w:t>
      </w:r>
      <w:r w:rsidR="00AE6FEA" w:rsidRPr="00AE6FEA">
        <w:t xml:space="preserve"> will offer </w:t>
      </w:r>
      <w:r w:rsidR="00AE6FEA">
        <w:t xml:space="preserve">a signal </w:t>
      </w:r>
      <w:r w:rsidR="00C028AA">
        <w:t xml:space="preserve">v = </w:t>
      </w:r>
      <w:proofErr w:type="spellStart"/>
      <w:r w:rsidR="00C028AA">
        <w:t>V</w:t>
      </w:r>
      <w:r w:rsidR="00C028AA" w:rsidRPr="00C028AA">
        <w:rPr>
          <w:vertAlign w:val="subscript"/>
        </w:rPr>
        <w:t>m</w:t>
      </w:r>
      <w:proofErr w:type="spellEnd"/>
      <w:r w:rsidR="00C028AA">
        <w:t xml:space="preserve"> cos </w:t>
      </w:r>
      <w:proofErr w:type="spellStart"/>
      <w:r w:rsidR="00C028AA">
        <w:rPr>
          <w:rFonts w:cstheme="minorHAnsi"/>
        </w:rPr>
        <w:t>ω</w:t>
      </w:r>
      <w:r w:rsidR="00C028AA">
        <w:t>t</w:t>
      </w:r>
      <w:proofErr w:type="spellEnd"/>
      <w:r w:rsidR="003576A9">
        <w:t xml:space="preserve"> to the triode grid.</w:t>
      </w:r>
      <w:r w:rsidR="004A165A">
        <w:t xml:space="preserve"> Substituting this in the power series gives:</w:t>
      </w:r>
    </w:p>
    <w:p w14:paraId="5BD22082" w14:textId="77777777" w:rsidR="004A165A" w:rsidRDefault="004A165A" w:rsidP="00B91CDA">
      <w:pPr>
        <w:rPr>
          <w:bCs/>
        </w:rPr>
      </w:pPr>
    </w:p>
    <w:p w14:paraId="3A98C392" w14:textId="42604C58" w:rsidR="009B7126" w:rsidRPr="00AE6FEA" w:rsidRDefault="009B7126" w:rsidP="009B7126">
      <m:oMath>
        <m:r>
          <w:rPr>
            <w:rFonts w:ascii="Cambria Math"/>
          </w:rPr>
          <m:t>I=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I</m:t>
            </m:r>
          </m:e>
          <m:sub>
            <m:r>
              <w:rPr>
                <w:rFonts w:ascii="Cambria Math"/>
              </w:rPr>
              <m:t>0</m:t>
            </m:r>
          </m:sub>
        </m:sSub>
        <m:r>
          <w:rPr>
            <w:rFonts w:ascii="Cambria Math"/>
          </w:rPr>
          <m:t>+α</m:t>
        </m:r>
        <m:r>
          <w:rPr>
            <w:rFonts w:ascii="Cambria Math" w:hAnsi="Cambria Math" w:cs="Cambria Math"/>
          </w:rPr>
          <m:t>⋅</m:t>
        </m:r>
        <m:sSub>
          <m:sSubPr>
            <m:ctrlPr>
              <w:rPr>
                <w:rFonts w:ascii="Cambria Math" w:hAnsi="Cambria Math" w:cs="Cambria Math"/>
                <w:i/>
              </w:rPr>
            </m:ctrlPr>
          </m:sSub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 cos </m:t>
        </m:r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</m:t>
        </m:r>
        <m:r>
          <w:rPr>
            <w:rFonts w:ascii="Cambria Math"/>
          </w:rPr>
          <m:t>+β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 w:cs="Cambria Math"/>
                <w:i/>
              </w:rPr>
            </m:ctrlPr>
          </m:sSubSup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  <m:sup>
            <m:r>
              <w:rPr>
                <w:rFonts w:ascii="Cambria Math" w:hAnsi="Cambria Math" w:cs="Cambria Math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 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cos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</m:t>
        </m:r>
        <m:r>
          <w:rPr>
            <w:rFonts w:ascii="Cambria Math"/>
          </w:rPr>
          <m:t xml:space="preserve"> +γ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 w:cs="Cambria Math"/>
                <w:i/>
              </w:rPr>
            </m:ctrlPr>
          </m:sSubSup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  <m:sup>
            <m:r>
              <w:rPr>
                <w:rFonts w:ascii="Cambria Math" w:hAnsi="Cambria Math" w:cs="Cambria Math"/>
              </w:rPr>
              <m:t>3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 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cos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 xml:space="preserve">t + </m:t>
        </m:r>
        <m:r>
          <w:rPr>
            <w:rFonts w:ascii="Cambria Math" w:hAnsi="Cambria Math"/>
          </w:rPr>
          <m:t>⋯</m:t>
        </m:r>
      </m:oMath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0A3410">
        <w:rPr>
          <w:rFonts w:eastAsiaTheme="minorEastAsia"/>
        </w:rPr>
        <w:tab/>
      </w:r>
      <w:r w:rsidR="005043E2">
        <w:rPr>
          <w:rFonts w:eastAsiaTheme="minorEastAsia"/>
        </w:rPr>
        <w:t>(2)</w:t>
      </w:r>
    </w:p>
    <w:p w14:paraId="0C47D3E6" w14:textId="77777777" w:rsidR="009B7126" w:rsidRPr="00AE6FEA" w:rsidRDefault="009B7126" w:rsidP="00B91CDA">
      <w:pPr>
        <w:rPr>
          <w:bCs/>
        </w:rPr>
      </w:pPr>
    </w:p>
    <w:p w14:paraId="4466D635" w14:textId="5CA09C42" w:rsidR="0020491D" w:rsidRDefault="006E677B" w:rsidP="00B91CDA">
      <w:pPr>
        <w:rPr>
          <w:bCs/>
        </w:rPr>
      </w:pPr>
      <w:r>
        <w:rPr>
          <w:bCs/>
        </w:rPr>
        <w:t>From goniometr</w:t>
      </w:r>
      <w:r w:rsidR="003F0F5A">
        <w:rPr>
          <w:bCs/>
        </w:rPr>
        <w:t>y we know:</w:t>
      </w:r>
    </w:p>
    <w:p w14:paraId="427565A1" w14:textId="77777777" w:rsidR="003F0F5A" w:rsidRDefault="003F0F5A" w:rsidP="00B91CDA">
      <w:pPr>
        <w:rPr>
          <w:bCs/>
        </w:rPr>
      </w:pPr>
    </w:p>
    <w:p w14:paraId="2AEE3558" w14:textId="3675592F" w:rsidR="003F0F5A" w:rsidRPr="00B85455" w:rsidRDefault="00000000" w:rsidP="00B91CDA">
      <w:pPr>
        <w:rPr>
          <w:rFonts w:eastAsiaTheme="minorEastAsia"/>
        </w:rPr>
      </w:pPr>
      <m:oMath>
        <m:sSup>
          <m:sSupPr>
            <m:ctrlPr>
              <w:rPr>
                <w:rFonts w:ascii="Cambria Math" w:hAnsi="Cambria Math"/>
                <w:bCs/>
                <w:i/>
              </w:rPr>
            </m:ctrlPr>
          </m:sSupPr>
          <m:e>
            <m:r>
              <w:rPr>
                <w:rFonts w:ascii="Cambria Math" w:hAnsi="Cambria Math"/>
              </w:rPr>
              <m:t>cos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t= ½+ ½</m:t>
        </m:r>
        <m:func>
          <m:funcPr>
            <m:ctrlPr>
              <w:rPr>
                <w:rFonts w:ascii="Cambria Math" w:hAnsi="Cambria Math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r>
              <w:rPr>
                <w:rFonts w:ascii="Cambria Math" w:hAnsi="Cambria Math"/>
              </w:rPr>
              <m:t>2</m:t>
            </m:r>
          </m:e>
        </m:func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</m:t>
        </m:r>
      </m:oMath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5043E2">
        <w:rPr>
          <w:rFonts w:eastAsiaTheme="minorEastAsia"/>
        </w:rPr>
        <w:tab/>
      </w:r>
      <w:r w:rsidR="000A3410">
        <w:rPr>
          <w:rFonts w:eastAsiaTheme="minorEastAsia"/>
        </w:rPr>
        <w:tab/>
      </w:r>
      <w:r w:rsidR="005043E2">
        <w:rPr>
          <w:rFonts w:eastAsiaTheme="minorEastAsia"/>
        </w:rPr>
        <w:t>(3)</w:t>
      </w:r>
    </w:p>
    <w:p w14:paraId="4CFE3EF9" w14:textId="77777777" w:rsidR="005043E2" w:rsidRDefault="005043E2" w:rsidP="00504B2B">
      <w:pPr>
        <w:rPr>
          <w:rFonts w:eastAsiaTheme="minorEastAsia"/>
        </w:rPr>
      </w:pPr>
    </w:p>
    <w:p w14:paraId="59D09E1F" w14:textId="77777777" w:rsidR="00C104D2" w:rsidRDefault="00F66F83" w:rsidP="00504B2B">
      <w:pPr>
        <w:rPr>
          <w:rFonts w:eastAsiaTheme="minorEastAsia"/>
        </w:rPr>
      </w:pPr>
      <w:r>
        <w:rPr>
          <w:rFonts w:eastAsiaTheme="minorEastAsia"/>
        </w:rPr>
        <w:t>a</w:t>
      </w:r>
      <w:r w:rsidR="00B85455">
        <w:rPr>
          <w:rFonts w:eastAsiaTheme="minorEastAsia"/>
        </w:rPr>
        <w:t xml:space="preserve">nd </w:t>
      </w:r>
    </w:p>
    <w:p w14:paraId="089E1CF0" w14:textId="1C894960" w:rsidR="00504B2B" w:rsidRPr="00B85455" w:rsidRDefault="00504B2B" w:rsidP="00504B2B">
      <w:pPr>
        <w:rPr>
          <w:rFonts w:eastAsiaTheme="minorEastAsia"/>
        </w:rPr>
      </w:pPr>
      <w:r w:rsidRPr="00504B2B">
        <w:rPr>
          <w:rFonts w:ascii="Cambria Math" w:hAnsi="Cambria Math"/>
          <w:bCs/>
          <w:i/>
        </w:rPr>
        <w:br/>
      </w:r>
      <m:oMath>
        <m:sSup>
          <m:sSupPr>
            <m:ctrlPr>
              <w:rPr>
                <w:rFonts w:ascii="Cambria Math" w:hAnsi="Cambria Math"/>
                <w:bCs/>
                <w:i/>
              </w:rPr>
            </m:ctrlPr>
          </m:sSupPr>
          <m:e>
            <m:r>
              <w:rPr>
                <w:rFonts w:ascii="Cambria Math" w:hAnsi="Cambria Math"/>
              </w:rPr>
              <m:t>cos</m:t>
            </m:r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 xml:space="preserve">t= ¾ cos </m:t>
        </m:r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t+ ¼</m:t>
        </m:r>
        <m:func>
          <m:funcPr>
            <m:ctrlPr>
              <w:rPr>
                <w:rFonts w:ascii="Cambria Math" w:hAnsi="Cambria Math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r>
              <w:rPr>
                <w:rFonts w:ascii="Cambria Math" w:hAnsi="Cambria Math"/>
              </w:rPr>
              <m:t>3</m:t>
            </m:r>
          </m:e>
        </m:func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</m:t>
        </m:r>
      </m:oMath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0A3410">
        <w:rPr>
          <w:rFonts w:ascii="Cambria Math" w:eastAsiaTheme="minorEastAsia" w:hAnsi="Cambria Math"/>
          <w:i/>
        </w:rPr>
        <w:tab/>
      </w:r>
      <w:r w:rsidR="005043E2" w:rsidRPr="005043E2">
        <w:rPr>
          <w:rFonts w:ascii="Cambria Math" w:eastAsiaTheme="minorEastAsia" w:hAnsi="Cambria Math"/>
          <w:iCs/>
        </w:rPr>
        <w:t>(4)</w:t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  <w:r w:rsidR="005043E2">
        <w:rPr>
          <w:rFonts w:ascii="Cambria Math" w:eastAsiaTheme="minorEastAsia" w:hAnsi="Cambria Math"/>
          <w:i/>
        </w:rPr>
        <w:tab/>
      </w:r>
    </w:p>
    <w:p w14:paraId="587401F6" w14:textId="0666718B" w:rsidR="008B5AD0" w:rsidRDefault="00130E31" w:rsidP="00B91CDA">
      <w:pPr>
        <w:rPr>
          <w:bCs/>
        </w:rPr>
      </w:pPr>
      <w:r>
        <w:rPr>
          <w:bCs/>
        </w:rPr>
        <w:t>Again</w:t>
      </w:r>
      <w:r w:rsidR="00705FD3">
        <w:rPr>
          <w:bCs/>
        </w:rPr>
        <w:t xml:space="preserve">, </w:t>
      </w:r>
      <w:r>
        <w:rPr>
          <w:bCs/>
        </w:rPr>
        <w:t>substituting th</w:t>
      </w:r>
      <w:r w:rsidR="000A3410">
        <w:rPr>
          <w:bCs/>
        </w:rPr>
        <w:t>ese</w:t>
      </w:r>
      <w:r>
        <w:rPr>
          <w:bCs/>
        </w:rPr>
        <w:t xml:space="preserve"> in the extended power series </w:t>
      </w:r>
      <w:r w:rsidR="000A3410">
        <w:rPr>
          <w:bCs/>
        </w:rPr>
        <w:t xml:space="preserve">(2) </w:t>
      </w:r>
      <w:r>
        <w:rPr>
          <w:bCs/>
        </w:rPr>
        <w:t>gives:</w:t>
      </w:r>
    </w:p>
    <w:p w14:paraId="29915F6B" w14:textId="77777777" w:rsidR="00705FD3" w:rsidRDefault="00705FD3" w:rsidP="00B91CDA">
      <w:pPr>
        <w:rPr>
          <w:bCs/>
        </w:rPr>
      </w:pPr>
    </w:p>
    <w:p w14:paraId="697D5AC3" w14:textId="697037F6" w:rsidR="00705FD3" w:rsidRPr="00AE6FEA" w:rsidRDefault="00705FD3" w:rsidP="00705FD3">
      <m:oMath>
        <m:r>
          <w:rPr>
            <w:rFonts w:ascii="Cambria Math"/>
          </w:rPr>
          <m:t>I=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I</m:t>
            </m:r>
          </m:e>
          <m:sub>
            <m:r>
              <w:rPr>
                <w:rFonts w:ascii="Cambria Math"/>
              </w:rPr>
              <m:t>0</m:t>
            </m:r>
          </m:sub>
        </m:sSub>
        <m:r>
          <w:rPr>
            <w:rFonts w:ascii="Cambria Math"/>
          </w:rPr>
          <m:t>+</m:t>
        </m:r>
        <m:r>
          <m:rPr>
            <m:sty m:val="p"/>
          </m:rPr>
          <w:rPr>
            <w:rFonts w:ascii="Cambria Math" w:hAnsi="Cambria Math"/>
          </w:rPr>
          <m:t xml:space="preserve">½ </m:t>
        </m:r>
        <m:r>
          <w:rPr>
            <w:rFonts w:ascii="Cambria Math"/>
          </w:rPr>
          <m:t>β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 w:cs="Cambria Math"/>
                <w:i/>
              </w:rPr>
            </m:ctrlPr>
          </m:sSubSup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  <m:sup>
            <m:r>
              <w:rPr>
                <w:rFonts w:ascii="Cambria Math" w:hAnsi="Cambria Math" w:cs="Cambria Math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/>
          </w:rPr>
          <m:t>+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>α</m:t>
            </m:r>
            <m:r>
              <w:rPr>
                <w:rFonts w:ascii="Cambria Math" w:hAnsi="Cambria Math" w:cs="Cambria Math"/>
              </w:rPr>
              <m:t>⋅</m:t>
            </m:r>
            <m:sSub>
              <m:sSubPr>
                <m:ctrlPr>
                  <w:rPr>
                    <w:rFonts w:ascii="Cambria Math" w:hAnsi="Cambria Math" w:cs="Cambria Math"/>
                    <w:i/>
                  </w:rPr>
                </m:ctrlPr>
              </m:sSubPr>
              <m:e>
                <m:r>
                  <w:rPr>
                    <w:rFonts w:ascii="Cambria Math" w:hAnsi="Cambria Math" w:cs="Cambria Math"/>
                  </w:rPr>
                  <m:t>V</m:t>
                </m:r>
              </m:e>
              <m:sub>
                <m:r>
                  <w:rPr>
                    <w:rFonts w:ascii="Cambria Math" w:hAnsi="Cambria Math" w:cs="Cambria Math"/>
                  </w:rPr>
                  <m:t>m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+¾ </m:t>
            </m:r>
            <m:r>
              <w:rPr>
                <w:rFonts w:ascii="Cambria Math"/>
              </w:rPr>
              <m:t>γ</m:t>
            </m:r>
            <m:r>
              <w:rPr>
                <w:rFonts w:ascii="Cambria Math" w:hAnsi="Cambria Math" w:cs="Cambria Math"/>
              </w:rPr>
              <m:t>⋅</m:t>
            </m:r>
            <m:sSubSup>
              <m:sSubSupPr>
                <m:ctrlPr>
                  <w:rPr>
                    <w:rFonts w:ascii="Cambria Math" w:hAnsi="Cambria Math" w:cs="Cambria Math"/>
                    <w:i/>
                  </w:rPr>
                </m:ctrlPr>
              </m:sSubSupPr>
              <m:e>
                <m:r>
                  <w:rPr>
                    <w:rFonts w:ascii="Cambria Math" w:hAnsi="Cambria Math" w:cs="Cambria Math"/>
                  </w:rPr>
                  <m:t>V</m:t>
                </m:r>
              </m:e>
              <m:sub>
                <m:r>
                  <w:rPr>
                    <w:rFonts w:ascii="Cambria Math" w:hAnsi="Cambria Math" w:cs="Cambria Math"/>
                  </w:rPr>
                  <m:t>m</m:t>
                </m:r>
              </m:sub>
              <m:sup>
                <m:r>
                  <w:rPr>
                    <w:rFonts w:ascii="Cambria Math" w:hAnsi="Cambria Math" w:cs="Cambria Math"/>
                  </w:rPr>
                  <m:t>3</m:t>
                </m:r>
              </m:sup>
            </m:sSubSup>
            <m:r>
              <m:rPr>
                <m:sty m:val="p"/>
              </m:rPr>
              <w:rPr>
                <w:rFonts w:ascii="Cambria Math" w:hAnsi="Cambria Math"/>
              </w:rPr>
              <m:t xml:space="preserve"> </m:t>
            </m:r>
            <m:ctrlPr>
              <w:rPr>
                <w:rFonts w:ascii="Cambria Math" w:hAnsi="Cambria Math"/>
              </w:rPr>
            </m:ctrlPr>
          </m:e>
        </m:d>
        <m:r>
          <m:rPr>
            <m:sty m:val="p"/>
          </m:rPr>
          <w:rPr>
            <w:rFonts w:ascii="Cambria Math" w:hAnsi="Cambria Math"/>
          </w:rPr>
          <m:t xml:space="preserve"> cos </m:t>
        </m:r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</m:t>
        </m:r>
        <m:r>
          <w:rPr>
            <w:rFonts w:ascii="Cambria Math"/>
          </w:rPr>
          <m:t>+</m:t>
        </m:r>
        <m:r>
          <m:rPr>
            <m:sty m:val="p"/>
          </m:rPr>
          <w:rPr>
            <w:rFonts w:ascii="Cambria Math" w:hAnsi="Cambria Math"/>
          </w:rPr>
          <m:t xml:space="preserve">½ </m:t>
        </m:r>
        <m:r>
          <w:rPr>
            <w:rFonts w:ascii="Cambria Math"/>
          </w:rPr>
          <m:t>β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 w:cs="Cambria Math"/>
                <w:i/>
              </w:rPr>
            </m:ctrlPr>
          </m:sSubSup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  <m:sup>
            <m:r>
              <w:rPr>
                <w:rFonts w:ascii="Cambria Math" w:hAnsi="Cambria Math" w:cs="Cambria Math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</w:rPr>
          <m:t xml:space="preserve"> </m:t>
        </m:r>
        <m:func>
          <m:funcPr>
            <m:ctrlPr>
              <w:rPr>
                <w:rFonts w:ascii="Cambria Math" w:hAnsi="Cambria Math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r>
              <w:rPr>
                <w:rFonts w:ascii="Cambria Math" w:hAnsi="Cambria Math"/>
              </w:rPr>
              <m:t>2</m:t>
            </m:r>
          </m:e>
        </m:func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>t</m:t>
        </m:r>
        <m:r>
          <w:rPr>
            <w:rFonts w:ascii="Cambria Math"/>
          </w:rPr>
          <m:t>+</m:t>
        </m:r>
        <m:r>
          <m:rPr>
            <m:sty m:val="p"/>
          </m:rPr>
          <w:rPr>
            <w:rFonts w:ascii="Cambria Math" w:hAnsi="Cambria Math"/>
          </w:rPr>
          <m:t xml:space="preserve">¼ </m:t>
        </m:r>
        <m:r>
          <w:rPr>
            <w:rFonts w:ascii="Cambria Math"/>
          </w:rPr>
          <m:t>γ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 w:cs="Cambria Math"/>
                <w:i/>
              </w:rPr>
            </m:ctrlPr>
          </m:sSubSup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  <m:sup>
            <m:r>
              <w:rPr>
                <w:rFonts w:ascii="Cambria Math" w:hAnsi="Cambria Math" w:cs="Cambria Math"/>
              </w:rPr>
              <m:t>3</m:t>
            </m:r>
          </m:sup>
        </m:sSubSup>
        <m:func>
          <m:funcPr>
            <m:ctrlPr>
              <w:rPr>
                <w:rFonts w:ascii="Cambria Math" w:hAnsi="Cambria Math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r>
              <w:rPr>
                <w:rFonts w:ascii="Cambria Math" w:hAnsi="Cambria Math"/>
              </w:rPr>
              <m:t>3</m:t>
            </m:r>
          </m:e>
        </m:func>
        <m:r>
          <m:rPr>
            <m:sty m:val="p"/>
          </m:rPr>
          <w:rPr>
            <w:rFonts w:ascii="Cambria Math" w:hAnsi="Cambria Math" w:cstheme="minorHAnsi"/>
          </w:rPr>
          <m:t>ω</m:t>
        </m:r>
        <m:r>
          <m:rPr>
            <m:sty m:val="p"/>
          </m:rPr>
          <w:rPr>
            <w:rFonts w:ascii="Cambria Math" w:hAnsi="Cambria Math"/>
          </w:rPr>
          <m:t xml:space="preserve">t + </m:t>
        </m:r>
        <m:r>
          <w:rPr>
            <w:rFonts w:ascii="Cambria Math" w:hAnsi="Cambria Math"/>
          </w:rPr>
          <m:t>⋯</m:t>
        </m:r>
      </m:oMath>
      <w:r w:rsidR="000A3410">
        <w:rPr>
          <w:rFonts w:eastAsiaTheme="minorEastAsia"/>
        </w:rPr>
        <w:tab/>
        <w:t xml:space="preserve">  </w:t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A31C79">
        <w:rPr>
          <w:rFonts w:eastAsiaTheme="minorEastAsia"/>
        </w:rPr>
        <w:tab/>
      </w:r>
      <w:r w:rsidR="000A3410">
        <w:rPr>
          <w:rFonts w:eastAsiaTheme="minorEastAsia"/>
        </w:rPr>
        <w:t>(5)</w:t>
      </w:r>
    </w:p>
    <w:p w14:paraId="116DF759" w14:textId="77777777" w:rsidR="00705FD3" w:rsidRDefault="00705FD3" w:rsidP="00B91CDA">
      <w:pPr>
        <w:rPr>
          <w:bCs/>
        </w:rPr>
      </w:pPr>
    </w:p>
    <w:p w14:paraId="530FACE7" w14:textId="5276BF46" w:rsidR="009B2122" w:rsidRDefault="00487EAC" w:rsidP="00B91CDA">
      <w:pPr>
        <w:rPr>
          <w:rFonts w:eastAsiaTheme="minorEastAsia"/>
        </w:rPr>
      </w:pPr>
      <w:r>
        <w:rPr>
          <w:bCs/>
        </w:rPr>
        <w:t xml:space="preserve">After applying </w:t>
      </w:r>
      <w:r w:rsidR="000D25A0">
        <w:rPr>
          <w:bCs/>
        </w:rPr>
        <w:t>this</w:t>
      </w:r>
      <w:r>
        <w:rPr>
          <w:bCs/>
        </w:rPr>
        <w:t xml:space="preserve"> cosine signal</w:t>
      </w:r>
      <w:r w:rsidR="00885E65">
        <w:rPr>
          <w:bCs/>
        </w:rPr>
        <w:t>,</w:t>
      </w:r>
      <w:r>
        <w:rPr>
          <w:bCs/>
        </w:rPr>
        <w:t xml:space="preserve"> the DC current </w:t>
      </w:r>
      <w:r w:rsidR="007049F1">
        <w:rPr>
          <w:bCs/>
        </w:rPr>
        <w:t>I</w:t>
      </w:r>
      <w:r w:rsidR="007049F1" w:rsidRPr="007049F1">
        <w:rPr>
          <w:bCs/>
          <w:vertAlign w:val="subscript"/>
        </w:rPr>
        <w:t>0</w:t>
      </w:r>
      <w:r w:rsidR="007049F1">
        <w:rPr>
          <w:bCs/>
        </w:rPr>
        <w:t xml:space="preserve"> </w:t>
      </w:r>
      <w:r>
        <w:rPr>
          <w:bCs/>
        </w:rPr>
        <w:t xml:space="preserve">has increased with </w:t>
      </w:r>
      <m:oMath>
        <m:r>
          <m:rPr>
            <m:sty m:val="p"/>
          </m:rPr>
          <w:rPr>
            <w:rFonts w:ascii="Cambria Math" w:hAnsi="Cambria Math"/>
          </w:rPr>
          <m:t xml:space="preserve">½ </m:t>
        </m:r>
        <m:r>
          <w:rPr>
            <w:rFonts w:ascii="Cambria Math"/>
          </w:rPr>
          <m:t>β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 w:cs="Cambria Math"/>
                <w:i/>
              </w:rPr>
            </m:ctrlPr>
          </m:sSubSup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m</m:t>
            </m:r>
          </m:sub>
          <m:sup>
            <m:r>
              <w:rPr>
                <w:rFonts w:ascii="Cambria Math" w:hAnsi="Cambria Math" w:cs="Cambria Math"/>
              </w:rPr>
              <m:t>2</m:t>
            </m:r>
          </m:sup>
        </m:sSubSup>
      </m:oMath>
      <w:r w:rsidR="009B2122">
        <w:rPr>
          <w:rFonts w:eastAsiaTheme="minorEastAsia"/>
        </w:rPr>
        <w:t xml:space="preserve">. </w:t>
      </w:r>
    </w:p>
    <w:p w14:paraId="44CFC837" w14:textId="42F74353" w:rsidR="00ED2139" w:rsidRDefault="009B2122" w:rsidP="00B91CDA">
      <w:pPr>
        <w:rPr>
          <w:rFonts w:eastAsiaTheme="minorEastAsia"/>
        </w:rPr>
      </w:pPr>
      <w:r>
        <w:rPr>
          <w:rFonts w:eastAsiaTheme="minorEastAsia"/>
        </w:rPr>
        <w:t>This is important</w:t>
      </w:r>
      <w:r w:rsidR="009C51CA">
        <w:rPr>
          <w:rFonts w:eastAsiaTheme="minorEastAsia"/>
        </w:rPr>
        <w:t>,</w:t>
      </w:r>
      <w:r>
        <w:rPr>
          <w:rFonts w:eastAsiaTheme="minorEastAsia"/>
        </w:rPr>
        <w:t xml:space="preserve"> but not </w:t>
      </w:r>
      <w:r w:rsidR="00CD7CDC">
        <w:rPr>
          <w:rFonts w:eastAsiaTheme="minorEastAsia"/>
        </w:rPr>
        <w:t xml:space="preserve">in the context of </w:t>
      </w:r>
      <w:r w:rsidR="00DC5FE3">
        <w:rPr>
          <w:rFonts w:eastAsiaTheme="minorEastAsia"/>
        </w:rPr>
        <w:t>these derivations.</w:t>
      </w:r>
    </w:p>
    <w:p w14:paraId="47A48C8C" w14:textId="77777777" w:rsidR="00E813CE" w:rsidRDefault="00E813CE" w:rsidP="00B91CDA">
      <w:pPr>
        <w:rPr>
          <w:rFonts w:eastAsiaTheme="minorEastAsia"/>
        </w:rPr>
      </w:pPr>
    </w:p>
    <w:p w14:paraId="2C6BE9B5" w14:textId="287D836D" w:rsidR="00E813CE" w:rsidRDefault="00E813CE" w:rsidP="00B91CDA">
      <w:pPr>
        <w:rPr>
          <w:bCs/>
        </w:rPr>
      </w:pPr>
      <w:proofErr w:type="gramStart"/>
      <w:r>
        <w:rPr>
          <w:rFonts w:eastAsiaTheme="minorEastAsia"/>
        </w:rPr>
        <w:t>By definition the</w:t>
      </w:r>
      <w:proofErr w:type="gramEnd"/>
      <w:r w:rsidR="005A7AF3">
        <w:rPr>
          <w:rFonts w:eastAsiaTheme="minorEastAsia"/>
        </w:rPr>
        <w:t xml:space="preserve"> second harmonic (cos 2 </w:t>
      </w:r>
      <w:proofErr w:type="spellStart"/>
      <w:r w:rsidR="005A7AF3">
        <w:rPr>
          <w:rFonts w:eastAsiaTheme="minorEastAsia" w:cstheme="minorHAnsi"/>
        </w:rPr>
        <w:t>ω</w:t>
      </w:r>
      <w:r w:rsidR="005A7AF3">
        <w:rPr>
          <w:rFonts w:eastAsiaTheme="minorEastAsia"/>
        </w:rPr>
        <w:t>t</w:t>
      </w:r>
      <w:proofErr w:type="spellEnd"/>
      <w:r w:rsidR="005A7AF3">
        <w:rPr>
          <w:rFonts w:eastAsiaTheme="minorEastAsia"/>
        </w:rPr>
        <w:t xml:space="preserve">) </w:t>
      </w:r>
      <w:r>
        <w:rPr>
          <w:rFonts w:eastAsiaTheme="minorEastAsia"/>
        </w:rPr>
        <w:t xml:space="preserve">is the </w:t>
      </w:r>
      <w:r w:rsidRPr="003D49CD">
        <w:rPr>
          <w:rFonts w:eastAsiaTheme="minorEastAsia"/>
        </w:rPr>
        <w:t>ratio</w:t>
      </w:r>
      <w:r>
        <w:rPr>
          <w:rFonts w:eastAsiaTheme="minorEastAsia"/>
        </w:rPr>
        <w:t xml:space="preserve"> of </w:t>
      </w:r>
      <w:r w:rsidR="00D42CE7">
        <w:rPr>
          <w:rFonts w:eastAsiaTheme="minorEastAsia"/>
        </w:rPr>
        <w:t>its</w:t>
      </w:r>
      <w:r w:rsidR="007E0EAB">
        <w:rPr>
          <w:rFonts w:eastAsiaTheme="minorEastAsia"/>
        </w:rPr>
        <w:t xml:space="preserve"> amplitude</w:t>
      </w:r>
      <w:r w:rsidR="009C51CA">
        <w:rPr>
          <w:rFonts w:eastAsiaTheme="minorEastAsia"/>
        </w:rPr>
        <w:t xml:space="preserve"> </w:t>
      </w:r>
      <w:r w:rsidR="005A7AF3">
        <w:rPr>
          <w:rFonts w:eastAsiaTheme="minorEastAsia"/>
        </w:rPr>
        <w:t xml:space="preserve">to the </w:t>
      </w:r>
      <w:r w:rsidR="001F1D9C">
        <w:rPr>
          <w:rFonts w:eastAsiaTheme="minorEastAsia"/>
        </w:rPr>
        <w:t xml:space="preserve">amplitude of the </w:t>
      </w:r>
      <w:r w:rsidR="009C51CA">
        <w:rPr>
          <w:rFonts w:eastAsiaTheme="minorEastAsia"/>
        </w:rPr>
        <w:t>fundamental wave</w:t>
      </w:r>
      <w:r w:rsidR="007E0EAB">
        <w:rPr>
          <w:rFonts w:eastAsiaTheme="minorEastAsia"/>
        </w:rPr>
        <w:t xml:space="preserve">, which </w:t>
      </w:r>
      <w:r w:rsidR="00161DAB">
        <w:rPr>
          <w:rFonts w:eastAsiaTheme="minorEastAsia"/>
        </w:rPr>
        <w:t xml:space="preserve">from </w:t>
      </w:r>
      <w:r w:rsidR="00510F26">
        <w:rPr>
          <w:rFonts w:eastAsiaTheme="minorEastAsia"/>
        </w:rPr>
        <w:t xml:space="preserve">(5) </w:t>
      </w:r>
      <w:r w:rsidR="007E0EAB">
        <w:rPr>
          <w:rFonts w:eastAsiaTheme="minorEastAsia"/>
        </w:rPr>
        <w:t>evaluates to:</w:t>
      </w:r>
    </w:p>
    <w:p w14:paraId="6A8F89BD" w14:textId="5302FF49" w:rsidR="006E677B" w:rsidRPr="00AE6FEA" w:rsidRDefault="003D70AA" w:rsidP="00B91CDA">
      <w:pPr>
        <w:rPr>
          <w:bCs/>
        </w:rPr>
      </w:pPr>
      <w:r>
        <w:rPr>
          <w:bCs/>
        </w:rPr>
        <w:t xml:space="preserve"> </w:t>
      </w:r>
    </w:p>
    <w:p w14:paraId="2175C314" w14:textId="331ABE30" w:rsidR="00C6570E" w:rsidRDefault="00000000" w:rsidP="000C60CA"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d</m:t>
            </m:r>
          </m:e>
          <m:sub>
            <m:r>
              <w:rPr>
                <w:rFonts w:ascii="Cambria Math"/>
              </w:rPr>
              <m:t>2</m:t>
            </m:r>
          </m:sub>
        </m:sSub>
        <m:r>
          <w:rPr>
            <w:rFonts w:asci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/>
              </w:rPr>
              <m:t>½</m:t>
            </m:r>
            <m:r>
              <w:rPr>
                <w:rFonts w:ascii="Cambria Math"/>
              </w:rPr>
              <m:t>β</m:t>
            </m:r>
            <m:r>
              <w:rPr>
                <w:rFonts w:ascii="Cambria Math" w:hAnsi="Cambria Math" w:cs="Cambria Math"/>
              </w:rPr>
              <m:t>⋅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/>
                  </w:rPr>
                  <m:t>V</m:t>
                </m:r>
              </m:e>
              <m:sub>
                <m:r>
                  <w:rPr>
                    <w:rFonts w:ascii="Cambria Math"/>
                  </w:rPr>
                  <m:t>m</m:t>
                </m:r>
              </m:sub>
            </m:sSub>
          </m:num>
          <m:den>
            <m:r>
              <w:rPr>
                <w:rFonts w:ascii="Cambria Math"/>
              </w:rPr>
              <m:t>α+</m:t>
            </m:r>
            <m:r>
              <w:rPr>
                <w:rFonts w:ascii="Cambria Math"/>
              </w:rPr>
              <m:t>¾</m:t>
            </m:r>
            <m:r>
              <w:rPr>
                <w:rFonts w:ascii="Cambria Math"/>
              </w:rPr>
              <m:t>γ</m:t>
            </m:r>
            <m:r>
              <w:rPr>
                <w:rFonts w:ascii="Cambria Math" w:hAnsi="Cambria Math" w:cs="Cambria Math"/>
              </w:rPr>
              <m:t>⋅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/>
                      </w:rPr>
                      <m:t>V</m:t>
                    </m:r>
                  </m:e>
                  <m:sup>
                    <m:r>
                      <w:rPr>
                        <w:rFonts w:ascii="Cambria Math"/>
                      </w:rPr>
                      <m:t>2</m:t>
                    </m:r>
                  </m:sup>
                </m:sSup>
              </m:e>
              <m:sub>
                <m:r>
                  <w:rPr>
                    <w:rFonts w:ascii="Cambria Math"/>
                  </w:rPr>
                  <m:t>m</m:t>
                </m:r>
              </m:sub>
            </m:sSub>
          </m:den>
        </m:f>
      </m:oMath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8B21AA">
        <w:tab/>
      </w:r>
      <w:r w:rsidR="00C6570E">
        <w:t>(6)</w:t>
      </w:r>
    </w:p>
    <w:p w14:paraId="297460D1" w14:textId="77777777" w:rsidR="00D42CE7" w:rsidRDefault="00D42CE7"/>
    <w:p w14:paraId="4C96B122" w14:textId="10EB6F55" w:rsidR="003D054C" w:rsidRDefault="006757BF" w:rsidP="008B21AA">
      <w:r>
        <w:t xml:space="preserve">For small signals </w:t>
      </w:r>
      <w:r w:rsidR="003840D0">
        <w:t>we neglect the term with</w:t>
      </w:r>
      <w:r w:rsidR="003A3790">
        <w:t xml:space="preserve"> </w:t>
      </w:r>
      <m:oMath>
        <m:r>
          <w:rPr>
            <w:rFonts w:ascii="Cambria Math"/>
          </w:rPr>
          <m:t>γ</m:t>
        </m:r>
      </m:oMath>
      <w:r w:rsidR="00C46381">
        <w:t xml:space="preserve"> because in a</w:t>
      </w:r>
      <w:r w:rsidR="00D42CE7">
        <w:t xml:space="preserve"> </w:t>
      </w:r>
      <w:r w:rsidR="00C46381">
        <w:t xml:space="preserve">triode </w:t>
      </w:r>
      <w:r>
        <w:t xml:space="preserve">this </w:t>
      </w:r>
      <m:oMath>
        <m:r>
          <w:rPr>
            <w:rFonts w:ascii="Cambria Math"/>
          </w:rPr>
          <m:t>γ</m:t>
        </m:r>
      </m:oMath>
      <w:r w:rsidR="00CE4453">
        <w:t xml:space="preserve"> is almost zero. The distortion equation reduces to </w:t>
      </w:r>
      <w:r w:rsidR="008B21AA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d</m:t>
            </m:r>
          </m:e>
          <m:sub>
            <m:r>
              <w:rPr>
                <w:rFonts w:ascii="Cambria Math"/>
              </w:rPr>
              <m:t>2</m:t>
            </m:r>
          </m:sub>
        </m:sSub>
        <m:r>
          <w:rPr>
            <w:rFonts w:ascii="Cambria Math"/>
          </w:rPr>
          <m:t>≈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/>
              </w:rPr>
              <m:t>½</m:t>
            </m:r>
            <m:r>
              <w:rPr>
                <w:rFonts w:ascii="Cambria Math"/>
              </w:rPr>
              <m:t>β</m:t>
            </m:r>
            <m:r>
              <w:rPr>
                <w:rFonts w:ascii="Cambria Math" w:hAnsi="Cambria Math" w:cs="Cambria Math"/>
              </w:rPr>
              <m:t>⋅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/>
                  </w:rPr>
                  <m:t>V</m:t>
                </m:r>
              </m:e>
              <m:sub>
                <m:r>
                  <w:rPr>
                    <w:rFonts w:ascii="Cambria Math"/>
                  </w:rPr>
                  <m:t>m</m:t>
                </m:r>
              </m:sub>
            </m:sSub>
          </m:num>
          <m:den>
            <m:r>
              <w:rPr>
                <w:rFonts w:ascii="Cambria Math"/>
              </w:rPr>
              <m:t>α</m:t>
            </m:r>
          </m:den>
        </m:f>
        <m:r>
          <w:rPr>
            <w:rFonts w:asci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/>
              </w:rPr>
              <m:t>β</m:t>
            </m:r>
          </m:num>
          <m:den>
            <m:r>
              <w:rPr>
                <w:rFonts w:ascii="Cambria Math"/>
              </w:rPr>
              <m:t>2α</m:t>
            </m:r>
          </m:den>
        </m:f>
        <m:r>
          <w:rPr>
            <w:rFonts w:ascii="Cambria Math" w:hAnsi="Cambria Math" w:cs="Cambria Math"/>
          </w:rPr>
          <m:t>⋅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V</m:t>
            </m:r>
          </m:e>
          <m:sub>
            <m:r>
              <w:rPr>
                <w:rFonts w:ascii="Cambria Math"/>
              </w:rPr>
              <m:t>m</m:t>
            </m:r>
          </m:sub>
        </m:sSub>
      </m:oMath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</w:r>
      <w:r w:rsidR="00C6570E">
        <w:tab/>
        <w:t>(7)</w:t>
      </w:r>
    </w:p>
    <w:p w14:paraId="01DA02FF" w14:textId="77777777" w:rsidR="00657F4A" w:rsidRDefault="00657F4A"/>
    <w:p w14:paraId="71423A96" w14:textId="389BF72C" w:rsidR="00657F4A" w:rsidRDefault="00657F4A">
      <w:r>
        <w:t>The distortion is linear proportional to the signal amplitude.</w:t>
      </w:r>
      <w:r w:rsidR="004F6298">
        <w:t xml:space="preserve"> </w:t>
      </w:r>
      <w:r w:rsidR="00510F26">
        <w:t>Often,</w:t>
      </w:r>
      <w:r w:rsidR="004F6298">
        <w:t xml:space="preserve"> we see amplifier spec</w:t>
      </w:r>
      <w:r w:rsidR="005E51AF">
        <w:t>s</w:t>
      </w:r>
      <w:r w:rsidR="004F6298">
        <w:t xml:space="preserve"> with extreme low distortion numbers. It means nothing when the corresponding </w:t>
      </w:r>
      <w:r w:rsidR="005E51AF">
        <w:t>voltages or powers are not mentioned.</w:t>
      </w:r>
    </w:p>
    <w:p w14:paraId="0AC0B555" w14:textId="77777777" w:rsidR="007849B1" w:rsidRDefault="007849B1"/>
    <w:p w14:paraId="5282EFB4" w14:textId="754D5C87" w:rsidR="001411F9" w:rsidRDefault="007849B1" w:rsidP="00DA302A">
      <w:pPr>
        <w:rPr>
          <w:rFonts w:cstheme="minorHAnsi"/>
        </w:rPr>
      </w:pPr>
      <w:r>
        <w:t xml:space="preserve">Wanting to compute the distortion </w:t>
      </w:r>
      <w:r w:rsidR="0099634A">
        <w:t>d</w:t>
      </w:r>
      <w:r w:rsidR="0099634A" w:rsidRPr="0099634A">
        <w:rPr>
          <w:vertAlign w:val="subscript"/>
        </w:rPr>
        <w:t>2</w:t>
      </w:r>
      <w:r w:rsidR="0099634A">
        <w:t xml:space="preserve"> </w:t>
      </w:r>
      <w:r>
        <w:t>we have two unknown</w:t>
      </w:r>
      <w:r w:rsidR="001563D4">
        <w:t xml:space="preserve">s, </w:t>
      </w:r>
      <w:r w:rsidR="00DB54D2">
        <w:rPr>
          <w:rFonts w:cstheme="minorHAnsi"/>
        </w:rPr>
        <w:t xml:space="preserve">α and </w:t>
      </w:r>
      <w:r w:rsidR="001563D4">
        <w:rPr>
          <w:rFonts w:cstheme="minorHAnsi"/>
        </w:rPr>
        <w:t>β</w:t>
      </w:r>
      <w:r w:rsidR="00DB54D2">
        <w:rPr>
          <w:rFonts w:cstheme="minorHAnsi"/>
        </w:rPr>
        <w:t>. We therefore need two equations.</w:t>
      </w:r>
      <w:r w:rsidR="008B21AA">
        <w:rPr>
          <w:rFonts w:cstheme="minorHAnsi"/>
        </w:rPr>
        <w:t xml:space="preserve"> </w:t>
      </w:r>
      <w:r w:rsidR="001411F9">
        <w:rPr>
          <w:rFonts w:cstheme="minorHAnsi"/>
        </w:rPr>
        <w:t>Applying two different signal</w:t>
      </w:r>
      <w:r w:rsidR="00FC47DD">
        <w:rPr>
          <w:rFonts w:cstheme="minorHAnsi"/>
        </w:rPr>
        <w:t>s</w:t>
      </w:r>
      <w:r w:rsidR="001411F9">
        <w:rPr>
          <w:rFonts w:cstheme="minorHAnsi"/>
        </w:rPr>
        <w:t xml:space="preserve"> will help us</w:t>
      </w:r>
      <w:r w:rsidR="00FC47DD">
        <w:rPr>
          <w:rFonts w:cstheme="minorHAnsi"/>
        </w:rPr>
        <w:t>, when we look at the anode currents</w:t>
      </w:r>
      <w:r w:rsidR="007C0BA2">
        <w:rPr>
          <w:rFonts w:cstheme="minorHAnsi"/>
        </w:rPr>
        <w:t>:</w:t>
      </w:r>
    </w:p>
    <w:p w14:paraId="49B0C047" w14:textId="77777777" w:rsidR="009518CE" w:rsidRPr="00AE6FEA" w:rsidRDefault="009518CE" w:rsidP="00DA302A"/>
    <w:p w14:paraId="74ECE025" w14:textId="7660A9FA" w:rsidR="0011285A" w:rsidRPr="00AE6FEA" w:rsidRDefault="0011285A" w:rsidP="0011285A">
      <w:r w:rsidRPr="00AE6FEA">
        <w:rPr>
          <w:position w:val="-12"/>
        </w:rPr>
        <w:object w:dxaOrig="2420" w:dyaOrig="380" w14:anchorId="340B00C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0.75pt;height:19.5pt" o:ole="">
            <v:imagedata r:id="rId9" o:title=""/>
          </v:shape>
          <o:OLEObject Type="Embed" ProgID="Equation.3" ShapeID="_x0000_i1025" DrawAspect="Content" ObjectID="_1742617315" r:id="rId10"/>
        </w:object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8B21AA">
        <w:t xml:space="preserve">       </w:t>
      </w:r>
      <w:r w:rsidR="007C5794">
        <w:tab/>
      </w:r>
      <w:r w:rsidR="009518CE">
        <w:t>(8)</w:t>
      </w:r>
    </w:p>
    <w:p w14:paraId="3E5FD4CB" w14:textId="7DB72703" w:rsidR="0011285A" w:rsidRPr="00AE6FEA" w:rsidRDefault="0011285A" w:rsidP="0011285A">
      <w:r w:rsidRPr="00AE6FEA">
        <w:rPr>
          <w:position w:val="-12"/>
        </w:rPr>
        <w:object w:dxaOrig="2480" w:dyaOrig="380" w14:anchorId="252AC5A4">
          <v:shape id="_x0000_i1026" type="#_x0000_t75" style="width:124.5pt;height:19.5pt" o:ole="">
            <v:imagedata r:id="rId11" o:title=""/>
          </v:shape>
          <o:OLEObject Type="Embed" ProgID="Equation.3" ShapeID="_x0000_i1026" DrawAspect="Content" ObjectID="_1742617316" r:id="rId12"/>
        </w:object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8B21AA">
        <w:t xml:space="preserve">       </w:t>
      </w:r>
      <w:r w:rsidR="007C5794">
        <w:tab/>
      </w:r>
      <w:r w:rsidR="009518CE">
        <w:t>(9)</w:t>
      </w:r>
    </w:p>
    <w:p w14:paraId="1D17CB0E" w14:textId="24595E5E" w:rsidR="00C232FF" w:rsidRPr="00AE6FEA" w:rsidRDefault="00C232FF" w:rsidP="00DA302A"/>
    <w:p w14:paraId="74328091" w14:textId="410B6CB0" w:rsidR="00077E5E" w:rsidRPr="00AE6FEA" w:rsidRDefault="007C0BA2" w:rsidP="00077E5E">
      <w:r>
        <w:t>Adding thes</w:t>
      </w:r>
      <w:r w:rsidR="00A962BA">
        <w:t>e</w:t>
      </w:r>
      <w:r>
        <w:t xml:space="preserve"> equations gives:</w:t>
      </w:r>
    </w:p>
    <w:p w14:paraId="507B30D6" w14:textId="77777777" w:rsidR="00077E5E" w:rsidRPr="00AE6FEA" w:rsidRDefault="00077E5E" w:rsidP="00077E5E"/>
    <w:p w14:paraId="210D6CD1" w14:textId="43931C72" w:rsidR="00077E5E" w:rsidRPr="00AE6FEA" w:rsidRDefault="00077E5E" w:rsidP="00077E5E">
      <w:r w:rsidRPr="00AE6FEA">
        <w:rPr>
          <w:position w:val="-12"/>
        </w:rPr>
        <w:object w:dxaOrig="2940" w:dyaOrig="380" w14:anchorId="154EE1D6">
          <v:shape id="_x0000_i1027" type="#_x0000_t75" style="width:147pt;height:19.5pt" o:ole="">
            <v:imagedata r:id="rId13" o:title=""/>
          </v:shape>
          <o:OLEObject Type="Embed" ProgID="Equation.3" ShapeID="_x0000_i1027" DrawAspect="Content" ObjectID="_1742617317" r:id="rId14"/>
        </w:object>
      </w:r>
      <w:r w:rsidRPr="00AE6FEA">
        <w:tab/>
      </w:r>
      <w:r w:rsidRPr="00AE6FEA">
        <w:tab/>
      </w:r>
      <w:r w:rsidRPr="00AE6FEA">
        <w:tab/>
      </w:r>
      <w:r w:rsidRPr="00AE6FEA">
        <w:tab/>
      </w:r>
      <w:r w:rsidRPr="00AE6FEA">
        <w:tab/>
      </w:r>
      <w:r w:rsidRPr="00AE6FEA">
        <w:tab/>
      </w:r>
      <w:r w:rsidRPr="00AE6FEA">
        <w:tab/>
      </w:r>
      <w:r w:rsidR="00550642">
        <w:t xml:space="preserve">      </w:t>
      </w:r>
      <w:r w:rsidR="007C5794">
        <w:tab/>
      </w:r>
      <w:r w:rsidRPr="00AE6FEA">
        <w:t>(</w:t>
      </w:r>
      <w:r w:rsidR="009518CE">
        <w:t>10</w:t>
      </w:r>
      <w:r w:rsidRPr="00AE6FEA">
        <w:t>)</w:t>
      </w:r>
    </w:p>
    <w:p w14:paraId="1B14570F" w14:textId="77777777" w:rsidR="00077E5E" w:rsidRPr="00AE6FEA" w:rsidRDefault="00077E5E" w:rsidP="00077E5E"/>
    <w:p w14:paraId="765C98B6" w14:textId="097FD0BB" w:rsidR="00077E5E" w:rsidRPr="00AE6FEA" w:rsidRDefault="007C0BA2" w:rsidP="00077E5E">
      <w:r>
        <w:t>Subtracting them we get:</w:t>
      </w:r>
    </w:p>
    <w:p w14:paraId="595B7C25" w14:textId="77777777" w:rsidR="00077E5E" w:rsidRPr="00AE6FEA" w:rsidRDefault="00077E5E" w:rsidP="00077E5E"/>
    <w:p w14:paraId="7FE5287B" w14:textId="04CCE5A8" w:rsidR="00077E5E" w:rsidRPr="00AE6FEA" w:rsidRDefault="00077E5E" w:rsidP="00077E5E">
      <w:r w:rsidRPr="00AE6FEA">
        <w:rPr>
          <w:position w:val="-10"/>
        </w:rPr>
        <w:object w:dxaOrig="2875" w:dyaOrig="360" w14:anchorId="0E3A78A1">
          <v:shape id="_x0000_i1028" type="#_x0000_t75" style="width:143.25pt;height:18pt" o:ole="">
            <v:imagedata r:id="rId15" o:title=""/>
          </v:shape>
          <o:OLEObject Type="Embed" ProgID="Equation.3" ShapeID="_x0000_i1028" DrawAspect="Content" ObjectID="_1742617318" r:id="rId16"/>
        </w:object>
      </w:r>
      <w:r w:rsidRPr="00AE6FEA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9518CE">
        <w:tab/>
      </w:r>
      <w:r w:rsidR="00550642">
        <w:t xml:space="preserve">      </w:t>
      </w:r>
      <w:r w:rsidR="007C5794">
        <w:tab/>
      </w:r>
      <w:r w:rsidR="009518CE">
        <w:t>(11)</w:t>
      </w:r>
    </w:p>
    <w:p w14:paraId="0DEC02EB" w14:textId="77777777" w:rsidR="00D75B43" w:rsidRPr="00AE6FEA" w:rsidRDefault="00D75B43" w:rsidP="00077E5E"/>
    <w:p w14:paraId="5B4E67EA" w14:textId="77777777" w:rsidR="00D75B43" w:rsidRPr="00AE6FEA" w:rsidRDefault="00D75B43" w:rsidP="00D75B43"/>
    <w:p w14:paraId="69F55279" w14:textId="088DE8B3" w:rsidR="00D75B43" w:rsidRPr="00AE6FEA" w:rsidRDefault="00D75B43" w:rsidP="00D75B43">
      <w:r w:rsidRPr="00AE6FEA">
        <w:rPr>
          <w:position w:val="-24"/>
        </w:rPr>
        <w:object w:dxaOrig="2680" w:dyaOrig="660" w14:anchorId="59D21A87">
          <v:shape id="_x0000_i1029" type="#_x0000_t75" style="width:134.25pt;height:33pt" o:ole="">
            <v:imagedata r:id="rId17" o:title=""/>
          </v:shape>
          <o:OLEObject Type="Embed" ProgID="Equation.3" ShapeID="_x0000_i1029" DrawAspect="Content" ObjectID="_1742617319" r:id="rId18"/>
        </w:object>
      </w:r>
      <w:r w:rsidR="00DD7F43">
        <w:tab/>
      </w:r>
      <w:r w:rsidR="00DD7F43">
        <w:tab/>
      </w:r>
      <w:r w:rsidR="00DD7F43">
        <w:tab/>
      </w:r>
      <w:r w:rsidR="00DD7F43">
        <w:tab/>
      </w:r>
      <w:r w:rsidRPr="00AE6FEA">
        <w:tab/>
      </w:r>
      <w:r w:rsidRPr="00AE6FEA">
        <w:tab/>
      </w:r>
      <w:r w:rsidRPr="00AE6FEA">
        <w:tab/>
      </w:r>
      <w:r w:rsidRPr="00AE6FEA">
        <w:tab/>
      </w:r>
      <w:r w:rsidR="009518CE">
        <w:tab/>
      </w:r>
      <w:r w:rsidRPr="00AE6FEA">
        <w:t>(</w:t>
      </w:r>
      <w:r w:rsidR="009518CE">
        <w:t>12</w:t>
      </w:r>
      <w:r w:rsidRPr="00AE6FEA">
        <w:t>)</w:t>
      </w:r>
    </w:p>
    <w:p w14:paraId="0369DD54" w14:textId="77777777" w:rsidR="00D75B43" w:rsidRPr="00AE6FEA" w:rsidRDefault="00D75B43" w:rsidP="00D75B43"/>
    <w:p w14:paraId="0F5C8C2D" w14:textId="13C54610" w:rsidR="00D75B43" w:rsidRPr="00AE6FEA" w:rsidRDefault="00D75B43" w:rsidP="00D75B43">
      <w:r w:rsidRPr="00AE6FEA">
        <w:t xml:space="preserve">We </w:t>
      </w:r>
      <w:r w:rsidR="00DD7F43">
        <w:t xml:space="preserve">can now substitute </w:t>
      </w:r>
      <w:r w:rsidRPr="00AE6FEA">
        <w:t>(</w:t>
      </w:r>
      <w:r w:rsidR="00536EAC">
        <w:t>10</w:t>
      </w:r>
      <w:r w:rsidRPr="00AE6FEA">
        <w:t xml:space="preserve">) </w:t>
      </w:r>
      <w:r w:rsidR="00415D9F">
        <w:t>and</w:t>
      </w:r>
      <w:r w:rsidRPr="00AE6FEA">
        <w:t xml:space="preserve"> (</w:t>
      </w:r>
      <w:r w:rsidR="00536EAC">
        <w:t>1</w:t>
      </w:r>
      <w:r w:rsidR="007B0FE4">
        <w:t>1</w:t>
      </w:r>
      <w:r w:rsidRPr="00AE6FEA">
        <w:t>) in (</w:t>
      </w:r>
      <w:r w:rsidR="00536EAC">
        <w:t>12</w:t>
      </w:r>
      <w:r w:rsidRPr="00AE6FEA">
        <w:t>)</w:t>
      </w:r>
      <w:r w:rsidR="007B0FE4">
        <w:t>. W</w:t>
      </w:r>
      <w:r w:rsidR="00415D9F">
        <w:t>e then get</w:t>
      </w:r>
      <w:r w:rsidRPr="00AE6FEA">
        <w:t>:</w:t>
      </w:r>
    </w:p>
    <w:p w14:paraId="2C83D841" w14:textId="6C1B8208" w:rsidR="00D75B43" w:rsidRPr="00AE6FEA" w:rsidRDefault="00000000" w:rsidP="00005BF0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/>
                </w:rPr>
                <m:t>d</m:t>
              </m:r>
            </m:e>
            <m:sub>
              <m:r>
                <w:rPr>
                  <w:rFonts w:ascii="Cambria Math"/>
                </w:rPr>
                <m:t>2</m:t>
              </m:r>
            </m:sub>
          </m:sSub>
          <m:r>
            <w:rPr>
              <w:rFonts w:ascii="Cambria Math"/>
            </w:rPr>
            <m:t>≈½</m:t>
          </m:r>
          <m:r>
            <w:rPr>
              <w:rFonts w:ascii="Cambria Math" w:hAnsi="Cambria Math" w:cs="Cambria Math"/>
            </w:rPr>
            <m:t>⋅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2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β</m:t>
              </m:r>
              <m:r>
                <w:rPr>
                  <w:rFonts w:ascii="Cambria Math" w:hAnsi="Cambria Math" w:cs="Cambria Math"/>
                </w:rPr>
                <m:t>⋅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v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/>
                </w:rPr>
                <m:t>2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α</m:t>
              </m:r>
              <m:r>
                <w:rPr>
                  <w:rFonts w:ascii="Cambria Math" w:hAnsi="Cambria Math" w:cs="Cambria Math"/>
                </w:rPr>
                <m:t>⋅</m:t>
              </m:r>
              <m:r>
                <w:rPr>
                  <w:rFonts w:ascii="Cambria Math"/>
                </w:rPr>
                <m:t>v</m:t>
              </m:r>
            </m:den>
          </m:f>
          <m:r>
            <w:rPr>
              <w:rFonts w:ascii="Cambria Math"/>
            </w:rPr>
            <m:t>=</m:t>
          </m:r>
          <m:r>
            <w:rPr>
              <w:rFonts w:ascii="Cambria Math"/>
            </w:rPr>
            <m:t>½</m:t>
          </m:r>
          <m:r>
            <w:rPr>
              <w:rFonts w:ascii="Cambria Math" w:hAnsi="Cambria Math" w:cs="Cambria Math"/>
            </w:rPr>
            <m:t>⋅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I(v)+I(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v)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2</m:t>
              </m:r>
              <m:r>
                <w:rPr>
                  <w:rFonts w:ascii="Cambria Math" w:hAnsi="Cambria Math" w:cs="Cambria Math"/>
                </w:rPr>
                <m:t>⋅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/>
                    </w:rPr>
                    <m:t>I</m:t>
                  </m:r>
                </m:e>
                <m:sub>
                  <m:r>
                    <w:rPr>
                      <w:rFonts w:ascii="Cambria Math"/>
                    </w:rPr>
                    <m:t>0</m:t>
                  </m:r>
                </m:sub>
              </m:sSub>
            </m:num>
            <m:den>
              <m:r>
                <w:rPr>
                  <w:rFonts w:ascii="Cambria Math"/>
                </w:rPr>
                <m:t>I(v)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I(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v)</m:t>
              </m:r>
            </m:den>
          </m:f>
        </m:oMath>
      </m:oMathPara>
    </w:p>
    <w:p w14:paraId="590C0842" w14:textId="77777777" w:rsidR="00D75B43" w:rsidRPr="00AE6FEA" w:rsidRDefault="00D75B43" w:rsidP="00D75B43"/>
    <w:p w14:paraId="3DA5B33A" w14:textId="688810AF" w:rsidR="00D75B43" w:rsidRPr="00AE6FEA" w:rsidRDefault="00000000" w:rsidP="0071405F"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/>
                <w:sz w:val="24"/>
                <w:szCs w:val="24"/>
              </w:rPr>
              <m:t>d</m:t>
            </m:r>
          </m:e>
          <m:sub>
            <m:r>
              <w:rPr>
                <w:rFonts w:ascii="Cambria Math"/>
                <w:sz w:val="24"/>
                <w:szCs w:val="24"/>
              </w:rPr>
              <m:t>2</m:t>
            </m:r>
          </m:sub>
        </m:sSub>
        <m:r>
          <w:rPr>
            <w:rFonts w:ascii="Cambria Math"/>
            <w:sz w:val="24"/>
            <w:szCs w:val="24"/>
          </w:rPr>
          <m:t>≈½</m:t>
        </m:r>
        <m:r>
          <w:rPr>
            <w:rFonts w:ascii="Cambria Math" w:hAnsi="Cambria Math" w:cs="Cambria Math"/>
            <w:sz w:val="24"/>
            <w:szCs w:val="24"/>
          </w:rPr>
          <m:t>⋅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(I(v)</m:t>
            </m:r>
            <m:r>
              <w:rPr>
                <w:rFonts w:ascii="Cambria Math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</m:sSub>
            <m:r>
              <w:rPr>
                <w:rFonts w:ascii="Cambria Math"/>
                <w:sz w:val="24"/>
                <w:szCs w:val="24"/>
              </w:rPr>
              <m:t>)</m:t>
            </m:r>
            <m:r>
              <w:rPr>
                <w:rFonts w:asci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(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</m:sSub>
            <m:r>
              <w:rPr>
                <w:rFonts w:asci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I(</m:t>
            </m:r>
            <m:r>
              <w:rPr>
                <w:rFonts w:asci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v))</m:t>
            </m:r>
          </m:num>
          <m:den>
            <m:r>
              <w:rPr>
                <w:rFonts w:ascii="Cambria Math"/>
                <w:sz w:val="24"/>
                <w:szCs w:val="24"/>
              </w:rPr>
              <m:t>I(v)</m:t>
            </m:r>
            <m:r>
              <w:rPr>
                <w:rFonts w:asci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I(</m:t>
            </m:r>
            <m:r>
              <w:rPr>
                <w:rFonts w:asci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v)</m:t>
            </m:r>
          </m:den>
        </m:f>
        <m:r>
          <w:rPr>
            <w:rFonts w:ascii="Cambria Math"/>
            <w:sz w:val="24"/>
            <w:szCs w:val="24"/>
          </w:rPr>
          <m:t>=</m:t>
        </m:r>
        <m:r>
          <w:rPr>
            <w:rFonts w:ascii="Cambria Math"/>
            <w:sz w:val="24"/>
            <w:szCs w:val="24"/>
          </w:rPr>
          <m:t>½</m:t>
        </m:r>
        <m:r>
          <w:rPr>
            <w:rFonts w:ascii="Cambria Math" w:hAnsi="Cambria Math" w:cs="Cambria Math"/>
            <w:sz w:val="24"/>
            <w:szCs w:val="24"/>
          </w:rPr>
          <m:t>⋅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</m:den>
        </m:f>
      </m:oMath>
      <w:r w:rsidR="00D75B43" w:rsidRPr="00A573BE">
        <w:rPr>
          <w:sz w:val="24"/>
          <w:szCs w:val="24"/>
        </w:rPr>
        <w:tab/>
      </w:r>
      <w:r w:rsidR="00D75B43" w:rsidRPr="00AE6FEA">
        <w:tab/>
      </w:r>
      <w:r w:rsidR="00D75B43" w:rsidRPr="00AE6FEA">
        <w:tab/>
      </w:r>
      <w:r w:rsidR="00D75B43" w:rsidRPr="00AE6FEA">
        <w:tab/>
      </w:r>
      <w:r w:rsidR="00D75B43" w:rsidRPr="00AE6FEA">
        <w:tab/>
      </w:r>
      <w:r w:rsidR="00536EAC">
        <w:tab/>
      </w:r>
      <w:r w:rsidR="00AD71C7">
        <w:tab/>
      </w:r>
      <w:r w:rsidR="00D75B43" w:rsidRPr="00AE6FEA">
        <w:t>(</w:t>
      </w:r>
      <w:r w:rsidR="00536EAC">
        <w:t>13</w:t>
      </w:r>
      <w:r w:rsidR="00D75B43" w:rsidRPr="00AE6FEA">
        <w:t>)</w:t>
      </w:r>
    </w:p>
    <w:p w14:paraId="18D99D73" w14:textId="77777777" w:rsidR="00D75B43" w:rsidRPr="00AE6FEA" w:rsidRDefault="00D75B43" w:rsidP="00D75B43"/>
    <w:p w14:paraId="58751D44" w14:textId="774735D3" w:rsidR="005C6C50" w:rsidRDefault="00EB1864">
      <w:r w:rsidRPr="00AE6FEA">
        <w:t xml:space="preserve">In the nominator we find the difference of the anode </w:t>
      </w:r>
      <w:r w:rsidR="00FB2C61" w:rsidRPr="00AE6FEA">
        <w:t xml:space="preserve">signal </w:t>
      </w:r>
      <w:r w:rsidR="001A03DD">
        <w:t>positive and negative peak</w:t>
      </w:r>
      <w:r w:rsidR="00FB2C61" w:rsidRPr="00AE6FEA">
        <w:t xml:space="preserve"> values. In the denominator we need the full </w:t>
      </w:r>
      <w:r w:rsidR="001A03DD">
        <w:t>peak to peak</w:t>
      </w:r>
      <w:r w:rsidR="00FB2C61" w:rsidRPr="00AE6FEA">
        <w:t xml:space="preserve"> value.</w:t>
      </w:r>
    </w:p>
    <w:p w14:paraId="218BEB4F" w14:textId="77777777" w:rsidR="007C5794" w:rsidRPr="00AE6FEA" w:rsidRDefault="007C5794"/>
    <w:p w14:paraId="695BA46A" w14:textId="7C16FD35" w:rsidR="00657167" w:rsidRPr="00AE6FEA" w:rsidRDefault="00657167" w:rsidP="00DA302A"/>
    <w:p w14:paraId="18FCCBC6" w14:textId="23135354" w:rsidR="005C6C50" w:rsidRPr="00AE6FEA" w:rsidRDefault="00F26AE9" w:rsidP="00DA302A">
      <w:r w:rsidRPr="00072E6D">
        <w:rPr>
          <w:noProof/>
        </w:rPr>
        <w:drawing>
          <wp:inline distT="0" distB="0" distL="0" distR="0" wp14:anchorId="37707557" wp14:editId="10DF88FF">
            <wp:extent cx="4752000" cy="2880000"/>
            <wp:effectExtent l="0" t="0" r="0" b="0"/>
            <wp:docPr id="4" name="Afbeelding 4" descr="Afbeelding met grafie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grafiek&#10;&#10;Automatisch gegenereerde beschrijvi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52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96D12" w14:textId="5ECA30D7" w:rsidR="005C6C50" w:rsidRPr="00AE6FEA" w:rsidRDefault="005C6C50" w:rsidP="00DA302A"/>
    <w:p w14:paraId="0DC09820" w14:textId="5150372F" w:rsidR="005C6C50" w:rsidRDefault="00DD0B3C" w:rsidP="00DA302A">
      <w:r>
        <w:t xml:space="preserve">From the article: </w:t>
      </w:r>
      <w:r>
        <w:tab/>
      </w:r>
      <w:r w:rsidR="005C6C50" w:rsidRPr="00AE6FEA">
        <w:t xml:space="preserve">Figure </w:t>
      </w:r>
      <w:r w:rsidR="005A3973" w:rsidRPr="00AE6FEA">
        <w:t>5</w:t>
      </w:r>
      <w:r w:rsidR="005C6C50" w:rsidRPr="00AE6FEA">
        <w:tab/>
        <w:t>A slightly different design</w:t>
      </w:r>
    </w:p>
    <w:p w14:paraId="213A0024" w14:textId="77777777" w:rsidR="00B2792F" w:rsidRDefault="00B2792F" w:rsidP="00DA302A"/>
    <w:p w14:paraId="5925F2A0" w14:textId="65181B08" w:rsidR="00F9620C" w:rsidRDefault="002E0C53" w:rsidP="00DA302A">
      <w:r>
        <w:lastRenderedPageBreak/>
        <w:t>In the above equation</w:t>
      </w:r>
      <w:r w:rsidR="009F29E2">
        <w:t xml:space="preserve"> (13)</w:t>
      </w:r>
      <w:r>
        <w:t>, the currents are used. We could just as we</w:t>
      </w:r>
      <w:r w:rsidR="00346F13">
        <w:t>l</w:t>
      </w:r>
      <w:r>
        <w:t>l use the corresponding voltages</w:t>
      </w:r>
      <w:r w:rsidR="0015017F">
        <w:t xml:space="preserve">, since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</m:oMath>
      <w:r w:rsidR="0015017F">
        <w:t>.</w:t>
      </w:r>
      <w:r w:rsidR="00346F13">
        <w:t xml:space="preserve"> In </w:t>
      </w:r>
      <w:r w:rsidR="0090045B">
        <w:t xml:space="preserve">tube’s </w:t>
      </w:r>
      <w:r w:rsidR="00346F13">
        <w:t xml:space="preserve">characteristic </w:t>
      </w:r>
      <w:r w:rsidR="00EF6054">
        <w:t>graphs</w:t>
      </w:r>
      <w:r w:rsidR="0090045B">
        <w:t>,</w:t>
      </w:r>
      <w:r w:rsidR="003B2AA1">
        <w:t xml:space="preserve"> t</w:t>
      </w:r>
      <w:r w:rsidR="00346F13">
        <w:t>he horizontal ax</w:t>
      </w:r>
      <w:r w:rsidR="00EF6054">
        <w:t>is</w:t>
      </w:r>
      <w:r w:rsidR="00346F13">
        <w:t xml:space="preserve"> is </w:t>
      </w:r>
      <w:r w:rsidR="003B2AA1">
        <w:t xml:space="preserve">usually </w:t>
      </w:r>
      <w:r w:rsidR="00346F13">
        <w:t xml:space="preserve">more inches wide </w:t>
      </w:r>
      <w:r w:rsidR="00DC7CB5">
        <w:t>than</w:t>
      </w:r>
      <w:r w:rsidR="00346F13">
        <w:t xml:space="preserve"> the vertical one</w:t>
      </w:r>
      <w:r w:rsidR="00DC7CB5">
        <w:t xml:space="preserve"> is high</w:t>
      </w:r>
      <w:r w:rsidR="00346F13">
        <w:t>.</w:t>
      </w:r>
      <w:r w:rsidR="003B2AA1">
        <w:t xml:space="preserve"> Reading the voltages instead of the current gives </w:t>
      </w:r>
      <w:r w:rsidR="00DC7CB5">
        <w:t>greater</w:t>
      </w:r>
      <w:r w:rsidR="003B2AA1">
        <w:t xml:space="preserve"> accuracy.</w:t>
      </w:r>
    </w:p>
    <w:p w14:paraId="004AA9C6" w14:textId="77777777" w:rsidR="001F4A1B" w:rsidRDefault="001F4A1B" w:rsidP="00DA302A"/>
    <w:p w14:paraId="0ADD7CA6" w14:textId="4C0D20DD" w:rsidR="005309D2" w:rsidRDefault="001F4A1B" w:rsidP="00DA302A">
      <w:r>
        <w:t xml:space="preserve">In </w:t>
      </w:r>
      <w:r w:rsidR="004A00D3">
        <w:t xml:space="preserve">the </w:t>
      </w:r>
      <w:r w:rsidR="00DC7CB5">
        <w:t xml:space="preserve">original </w:t>
      </w:r>
      <w:r w:rsidR="004A00D3">
        <w:t>articl</w:t>
      </w:r>
      <w:r w:rsidR="00DC7CB5">
        <w:t>e</w:t>
      </w:r>
      <w:r w:rsidR="004A00D3">
        <w:t xml:space="preserve"> </w:t>
      </w:r>
      <w:r w:rsidR="005A75D3">
        <w:t>Figure 5 the v</w:t>
      </w:r>
      <w:r w:rsidR="009F29E2">
        <w:t>oltages</w:t>
      </w:r>
      <w:r w:rsidR="005A75D3">
        <w:t xml:space="preserve"> </w:t>
      </w:r>
      <w:r w:rsidR="00A573BE">
        <w:t>belonging to</w:t>
      </w:r>
      <w:r w:rsidR="005A75D3">
        <w:t xml:space="preserve"> </w:t>
      </w:r>
      <w:r w:rsidR="009827A5">
        <w:t>i</w:t>
      </w:r>
      <w:r w:rsidR="005A75D3" w:rsidRPr="009827A5">
        <w:rPr>
          <w:vertAlign w:val="subscript"/>
        </w:rPr>
        <w:t>1</w:t>
      </w:r>
      <w:r w:rsidR="005A75D3">
        <w:t xml:space="preserve"> and </w:t>
      </w:r>
      <w:r w:rsidR="009827A5">
        <w:t>i</w:t>
      </w:r>
      <w:r w:rsidR="005A75D3" w:rsidRPr="009827A5">
        <w:rPr>
          <w:vertAlign w:val="subscript"/>
        </w:rPr>
        <w:t>2</w:t>
      </w:r>
      <w:r w:rsidR="005A75D3">
        <w:t xml:space="preserve"> can be seen</w:t>
      </w:r>
      <w:r w:rsidR="00D12BE6">
        <w:t xml:space="preserve"> as</w:t>
      </w:r>
      <w:r w:rsidR="00487422">
        <w:t>:</w:t>
      </w:r>
      <w:r w:rsidR="00F527FF">
        <w:t xml:space="preserve"> </w:t>
      </w:r>
    </w:p>
    <w:p w14:paraId="34E4911C" w14:textId="61F5291B" w:rsidR="001F4A1B" w:rsidRDefault="00A573BE" w:rsidP="00DA302A">
      <w:r>
        <w:t>v</w:t>
      </w:r>
      <w:r w:rsidRPr="00A573BE">
        <w:rPr>
          <w:vertAlign w:val="subscript"/>
        </w:rPr>
        <w:t>1</w:t>
      </w:r>
      <w:r>
        <w:t xml:space="preserve"> = </w:t>
      </w:r>
      <w:r w:rsidR="00F527FF">
        <w:t>34</w:t>
      </w:r>
      <w:r w:rsidR="00F26AE9">
        <w:t>4</w:t>
      </w:r>
      <w:r w:rsidR="00F527FF">
        <w:t xml:space="preserve">-136.5 </w:t>
      </w:r>
      <w:r w:rsidR="00772CE6">
        <w:t xml:space="preserve">= </w:t>
      </w:r>
      <w:r w:rsidR="00B2792F">
        <w:t xml:space="preserve">207.5 V  </w:t>
      </w:r>
      <w:r w:rsidR="005309D2">
        <w:t xml:space="preserve">    </w:t>
      </w:r>
      <w:r w:rsidR="00B2792F">
        <w:t xml:space="preserve">and </w:t>
      </w:r>
      <w:r w:rsidR="005309D2">
        <w:t xml:space="preserve">   </w:t>
      </w:r>
      <w:r w:rsidR="00F527FF">
        <w:t xml:space="preserve">  </w:t>
      </w:r>
      <w:r>
        <w:t>v</w:t>
      </w:r>
      <w:r>
        <w:rPr>
          <w:vertAlign w:val="subscript"/>
        </w:rPr>
        <w:t>2</w:t>
      </w:r>
      <w:r>
        <w:t xml:space="preserve"> = </w:t>
      </w:r>
      <w:r w:rsidR="00F26AE9">
        <w:t>487</w:t>
      </w:r>
      <w:r w:rsidR="00772CE6">
        <w:t>-344 = 143 V</w:t>
      </w:r>
      <w:r w:rsidR="00F527FF">
        <w:t xml:space="preserve"> </w:t>
      </w:r>
    </w:p>
    <w:p w14:paraId="193FB0FE" w14:textId="77777777" w:rsidR="00487422" w:rsidRDefault="00487422" w:rsidP="006306AB"/>
    <w:p w14:paraId="4D898E33" w14:textId="1F474082" w:rsidR="006306AB" w:rsidRDefault="0013799D" w:rsidP="006306AB">
      <w:r>
        <w:t xml:space="preserve">The distortion </w:t>
      </w:r>
      <w:r w:rsidR="006306AB">
        <w:t>by the second harmonic distortion is</w:t>
      </w:r>
      <w:r w:rsidR="00D12BE6">
        <w:t xml:space="preserve"> therefor</w:t>
      </w:r>
      <w:r w:rsidR="006306AB">
        <w:t>:</w:t>
      </w:r>
    </w:p>
    <w:p w14:paraId="312121EE" w14:textId="77777777" w:rsidR="006306AB" w:rsidRDefault="006306AB" w:rsidP="006306AB"/>
    <w:p w14:paraId="5F1F7469" w14:textId="5D3D8568" w:rsidR="006306AB" w:rsidRDefault="00000000" w:rsidP="006306AB">
      <w:pPr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r>
          <m:rPr>
            <m:sty m:val="p"/>
          </m:rPr>
          <w:rPr>
            <w:rFonts w:ascii="Cambria Math" w:hAnsi="Cambria Math" w:cstheme="minorHAnsi"/>
          </w:rPr>
          <m:t>½∙</m:t>
        </m:r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344-136.5</m:t>
                </m:r>
              </m:e>
            </m:d>
            <m:r>
              <w:rPr>
                <w:rFonts w:ascii="Cambria Math" w:hAnsi="Cambria Math"/>
              </w:rPr>
              <m:t>-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487-344</m:t>
                </m:r>
              </m:e>
            </m:d>
            <m:r>
              <w:rPr>
                <w:rFonts w:ascii="Cambria Math" w:hAnsi="Cambria Math"/>
              </w:rPr>
              <m:t xml:space="preserve"> = 207.5-143</m:t>
            </m:r>
          </m:num>
          <m:den>
            <m:r>
              <w:rPr>
                <w:rFonts w:ascii="Cambria Math" w:hAnsi="Cambria Math"/>
              </w:rPr>
              <m:t>487-136.5 = 350</m:t>
            </m:r>
          </m:den>
        </m:f>
        <m:r>
          <w:rPr>
            <w:rFonts w:ascii="Cambria Math" w:hAnsi="Cambria Math"/>
          </w:rPr>
          <m:t>=9.2 %</m:t>
        </m:r>
      </m:oMath>
      <w:r w:rsidR="006306AB">
        <w:rPr>
          <w:rFonts w:eastAsiaTheme="minorEastAsia"/>
        </w:rPr>
        <w:tab/>
      </w:r>
      <w:r w:rsidR="006306AB">
        <w:rPr>
          <w:rFonts w:eastAsiaTheme="minorEastAsia"/>
        </w:rPr>
        <w:tab/>
      </w:r>
      <w:r w:rsidR="006306AB">
        <w:rPr>
          <w:rFonts w:eastAsiaTheme="minorEastAsia"/>
        </w:rPr>
        <w:tab/>
      </w:r>
      <w:r w:rsidR="006306AB">
        <w:rPr>
          <w:rFonts w:eastAsiaTheme="minorEastAsia"/>
        </w:rPr>
        <w:tab/>
      </w:r>
      <w:r w:rsidR="006306AB">
        <w:rPr>
          <w:rFonts w:eastAsiaTheme="minorEastAsia"/>
        </w:rPr>
        <w:tab/>
      </w:r>
      <w:r w:rsidR="006306AB">
        <w:rPr>
          <w:rFonts w:eastAsiaTheme="minorEastAsia"/>
        </w:rPr>
        <w:tab/>
        <w:t>(</w:t>
      </w:r>
      <w:r w:rsidR="00BA2C53">
        <w:rPr>
          <w:rFonts w:eastAsiaTheme="minorEastAsia"/>
        </w:rPr>
        <w:t>14</w:t>
      </w:r>
      <w:r w:rsidR="006306AB">
        <w:rPr>
          <w:rFonts w:eastAsiaTheme="minorEastAsia"/>
        </w:rPr>
        <w:t>)</w:t>
      </w:r>
    </w:p>
    <w:p w14:paraId="54C1CEE3" w14:textId="77777777" w:rsidR="006306AB" w:rsidRDefault="006306AB" w:rsidP="006306AB">
      <w:pPr>
        <w:rPr>
          <w:rFonts w:eastAsiaTheme="minorEastAsia"/>
        </w:rPr>
      </w:pPr>
    </w:p>
    <w:p w14:paraId="2A2AC623" w14:textId="52CB814F" w:rsidR="006306AB" w:rsidRDefault="00860ABE" w:rsidP="006306AB">
      <w:pPr>
        <w:rPr>
          <w:rFonts w:eastAsiaTheme="minorEastAsia"/>
        </w:rPr>
      </w:pPr>
      <w:r>
        <w:rPr>
          <w:rFonts w:eastAsiaTheme="minorEastAsia"/>
        </w:rPr>
        <w:t>Not</w:t>
      </w:r>
      <w:r w:rsidR="00A23BD6">
        <w:rPr>
          <w:rFonts w:eastAsiaTheme="minorEastAsia"/>
        </w:rPr>
        <w:t>e</w:t>
      </w:r>
      <w:r>
        <w:rPr>
          <w:rFonts w:eastAsiaTheme="minorEastAsia"/>
        </w:rPr>
        <w:t xml:space="preserve"> that</w:t>
      </w:r>
      <w:r w:rsidR="006306AB">
        <w:rPr>
          <w:rFonts w:eastAsiaTheme="minorEastAsia"/>
        </w:rPr>
        <w:t xml:space="preserve"> this 9.2 % occurs when </w:t>
      </w:r>
      <w:proofErr w:type="spellStart"/>
      <w:r w:rsidR="006306AB">
        <w:t>v</w:t>
      </w:r>
      <w:r w:rsidR="006306AB" w:rsidRPr="00D00D71">
        <w:rPr>
          <w:vertAlign w:val="subscript"/>
        </w:rPr>
        <w:t>aa</w:t>
      </w:r>
      <w:proofErr w:type="spellEnd"/>
      <w:r w:rsidR="006306AB">
        <w:t xml:space="preserve"> = 350 </w:t>
      </w:r>
      <w:proofErr w:type="spellStart"/>
      <w:r w:rsidR="006306AB">
        <w:t>V</w:t>
      </w:r>
      <w:r w:rsidR="006306AB" w:rsidRPr="006C3694">
        <w:rPr>
          <w:vertAlign w:val="subscript"/>
        </w:rPr>
        <w:t>pp</w:t>
      </w:r>
      <w:proofErr w:type="spellEnd"/>
      <w:r w:rsidR="006306AB">
        <w:t>.</w:t>
      </w:r>
      <w:r w:rsidR="006306AB">
        <w:rPr>
          <w:rFonts w:eastAsiaTheme="minorEastAsia"/>
        </w:rPr>
        <w:t xml:space="preserve"> </w:t>
      </w:r>
      <w:r w:rsidR="00AD49E1">
        <w:rPr>
          <w:rFonts w:eastAsiaTheme="minorEastAsia"/>
        </w:rPr>
        <w:t>T</w:t>
      </w:r>
      <w:r w:rsidR="00B6524E">
        <w:rPr>
          <w:rFonts w:eastAsiaTheme="minorEastAsia"/>
        </w:rPr>
        <w:t xml:space="preserve">he distortion by the second </w:t>
      </w:r>
      <w:proofErr w:type="gramStart"/>
      <w:r w:rsidR="00B6524E">
        <w:rPr>
          <w:rFonts w:eastAsiaTheme="minorEastAsia"/>
        </w:rPr>
        <w:t>harmonic</w:t>
      </w:r>
      <w:proofErr w:type="gramEnd"/>
      <w:r w:rsidR="00B6524E">
        <w:rPr>
          <w:rFonts w:eastAsiaTheme="minorEastAsia"/>
        </w:rPr>
        <w:t xml:space="preserve"> is linear</w:t>
      </w:r>
      <w:r w:rsidR="00354D62">
        <w:rPr>
          <w:rFonts w:eastAsiaTheme="minorEastAsia"/>
        </w:rPr>
        <w:t>ly</w:t>
      </w:r>
      <w:r w:rsidR="00B6524E">
        <w:rPr>
          <w:rFonts w:eastAsiaTheme="minorEastAsia"/>
        </w:rPr>
        <w:t xml:space="preserve"> proportional to the signal voltage as mentioned above.</w:t>
      </w:r>
    </w:p>
    <w:p w14:paraId="71FC8466" w14:textId="7F7041AD" w:rsidR="00881F02" w:rsidRDefault="00881F02">
      <w:pPr>
        <w:rPr>
          <w:rFonts w:eastAsiaTheme="minorEastAsia"/>
        </w:rPr>
      </w:pPr>
      <w:r>
        <w:rPr>
          <w:rFonts w:eastAsiaTheme="minorEastAsia"/>
        </w:rPr>
        <w:br w:type="page"/>
      </w:r>
    </w:p>
    <w:p w14:paraId="78CD1DF5" w14:textId="77777777" w:rsidR="00401930" w:rsidRPr="00AE6FEA" w:rsidRDefault="00401930" w:rsidP="005039F5">
      <w:pPr>
        <w:pStyle w:val="Heading1"/>
      </w:pPr>
      <w:bookmarkStart w:id="4" w:name="_Toc132020612"/>
      <w:r w:rsidRPr="00AE6FEA">
        <w:lastRenderedPageBreak/>
        <w:t>Cancelation of even harmonics</w:t>
      </w:r>
      <w:bookmarkEnd w:id="4"/>
    </w:p>
    <w:p w14:paraId="600016C9" w14:textId="77777777" w:rsidR="002A6B51" w:rsidRDefault="002A6B51" w:rsidP="00DA302A"/>
    <w:p w14:paraId="1349BC41" w14:textId="14CCE406" w:rsidR="00DC0E07" w:rsidRDefault="002A6B51" w:rsidP="00DA302A">
      <w:r>
        <w:t>As was stated in the article, a</w:t>
      </w:r>
      <w:r w:rsidR="00AA683F">
        <w:t xml:space="preserve"> push-pull transformer cancels out the even harmonics.</w:t>
      </w:r>
    </w:p>
    <w:p w14:paraId="2AABE46F" w14:textId="23653343" w:rsidR="00B01A46" w:rsidRDefault="00B01A46" w:rsidP="00DA302A">
      <w:r>
        <w:t>Here is the proof.</w:t>
      </w:r>
    </w:p>
    <w:p w14:paraId="2F392F80" w14:textId="77777777" w:rsidR="00881F02" w:rsidRDefault="00881F02" w:rsidP="00DA302A"/>
    <w:p w14:paraId="6A65D96D" w14:textId="77777777" w:rsidR="00AB389D" w:rsidRDefault="00AB389D">
      <w:pPr>
        <w:ind w:left="-987"/>
      </w:pPr>
      <w:r>
        <w:rPr>
          <w:noProof/>
        </w:rPr>
        <w:drawing>
          <wp:inline distT="0" distB="0" distL="0" distR="0" wp14:anchorId="605317EB" wp14:editId="6EC96CBB">
            <wp:extent cx="4943856" cy="3255264"/>
            <wp:effectExtent l="0" t="0" r="0" b="0"/>
            <wp:docPr id="854" name="Picture 8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" name="Picture 85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43856" cy="325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B8266" w14:textId="77777777" w:rsidR="00AB389D" w:rsidRDefault="00AB389D" w:rsidP="00DA302A"/>
    <w:p w14:paraId="64DD2674" w14:textId="77777777" w:rsidR="00B01A46" w:rsidRDefault="00B01A46" w:rsidP="00DA302A"/>
    <w:p w14:paraId="4DE8E4A9" w14:textId="77777777" w:rsidR="00416BBA" w:rsidRDefault="00416BBA" w:rsidP="00DA302A"/>
    <w:p w14:paraId="67FA090F" w14:textId="3AD6735C" w:rsidR="00AA683F" w:rsidRDefault="002578BC" w:rsidP="00DA302A">
      <w:r>
        <w:t xml:space="preserve">We use two triodes, M and </w:t>
      </w:r>
      <w:r w:rsidR="001557F9">
        <w:t>Q</w:t>
      </w:r>
      <w:r>
        <w:t>.</w:t>
      </w:r>
      <w:r w:rsidR="00B07726">
        <w:t xml:space="preserve"> Tube M gets a signal </w:t>
      </w:r>
      <w:r w:rsidR="00416BBA">
        <w:t xml:space="preserve">v = </w:t>
      </w:r>
      <w:r w:rsidR="00B07726">
        <w:t xml:space="preserve">cos </w:t>
      </w:r>
      <w:proofErr w:type="spellStart"/>
      <w:r w:rsidR="00B07726">
        <w:rPr>
          <w:rFonts w:cstheme="minorHAnsi"/>
        </w:rPr>
        <w:t>ω</w:t>
      </w:r>
      <w:r w:rsidR="00B07726">
        <w:t>t</w:t>
      </w:r>
      <w:proofErr w:type="spellEnd"/>
      <w:r w:rsidR="00BC11A0">
        <w:t>.</w:t>
      </w:r>
    </w:p>
    <w:p w14:paraId="23ECC0EB" w14:textId="77777777" w:rsidR="002578BC" w:rsidRDefault="002578BC" w:rsidP="00DA302A"/>
    <w:p w14:paraId="63E2477E" w14:textId="4D54568B" w:rsidR="00BC11A0" w:rsidRDefault="0000000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/>
                </w:rPr>
                <m:t>i</m:t>
              </m:r>
            </m:e>
            <m:sub>
              <m:r>
                <w:rPr>
                  <w:rFonts w:ascii="Cambria Math"/>
                </w:rPr>
                <m:t>m</m:t>
              </m:r>
            </m:sub>
          </m:sSub>
          <m:r>
            <w:rPr>
              <w:rFonts w:ascii="Cambria Math"/>
            </w:rPr>
            <m:t>=c1</m:t>
          </m:r>
          <m:r>
            <m:rPr>
              <m:sty m:val="p"/>
            </m:rPr>
            <w:rPr>
              <w:rFonts w:ascii="Cambria Math" w:hAnsi="Cambria Math"/>
            </w:rPr>
            <m:t xml:space="preserve"> cos </m:t>
          </m:r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+</m:t>
          </m:r>
          <m:r>
            <m:rPr>
              <m:sty m:val="p"/>
            </m:rPr>
            <w:rPr>
              <w:rFonts w:ascii="Cambria Math" w:hAnsi="Cambria Math"/>
            </w:rPr>
            <m:t xml:space="preserve">c2 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2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+</m:t>
          </m:r>
          <m:r>
            <m:rPr>
              <m:sty m:val="p"/>
            </m:rPr>
            <w:rPr>
              <w:rFonts w:ascii="Cambria Math" w:hAnsi="Cambria Math"/>
            </w:rPr>
            <m:t>c3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3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 c4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4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+c5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5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</m:t>
          </m:r>
          <m:r>
            <w:rPr>
              <w:rFonts w:ascii="Cambria Math" w:hAnsi="Cambria Math"/>
            </w:rPr>
            <m:t>⋯</m:t>
          </m:r>
        </m:oMath>
      </m:oMathPara>
    </w:p>
    <w:p w14:paraId="22EBDF65" w14:textId="77777777" w:rsidR="00BC11A0" w:rsidRDefault="00BC11A0">
      <w:pPr>
        <w:rPr>
          <w:rFonts w:eastAsiaTheme="minorEastAsia"/>
        </w:rPr>
      </w:pPr>
    </w:p>
    <w:p w14:paraId="6ECC92EA" w14:textId="0928A920" w:rsidR="00D33C17" w:rsidRDefault="00BC11A0">
      <w:pPr>
        <w:rPr>
          <w:rFonts w:eastAsiaTheme="minorEastAsia"/>
        </w:rPr>
      </w:pPr>
      <w:r>
        <w:rPr>
          <w:rFonts w:eastAsiaTheme="minorEastAsia"/>
        </w:rPr>
        <w:t xml:space="preserve">Tube </w:t>
      </w:r>
      <w:r w:rsidR="001557F9">
        <w:rPr>
          <w:rFonts w:eastAsiaTheme="minorEastAsia"/>
        </w:rPr>
        <w:t>Q</w:t>
      </w:r>
      <w:r>
        <w:rPr>
          <w:rFonts w:eastAsiaTheme="minorEastAsia"/>
        </w:rPr>
        <w:t xml:space="preserve"> gets a signal </w:t>
      </w:r>
      <w:r w:rsidR="005F4D0D">
        <w:rPr>
          <w:rFonts w:eastAsiaTheme="minorEastAsia"/>
        </w:rPr>
        <w:t xml:space="preserve">-cos </w:t>
      </w:r>
      <w:proofErr w:type="spellStart"/>
      <w:r w:rsidR="005F4D0D">
        <w:rPr>
          <w:rFonts w:eastAsiaTheme="minorEastAsia" w:cstheme="minorHAnsi"/>
        </w:rPr>
        <w:t>ω</w:t>
      </w:r>
      <w:r w:rsidR="005F4D0D">
        <w:rPr>
          <w:rFonts w:eastAsiaTheme="minorEastAsia"/>
        </w:rPr>
        <w:t>t</w:t>
      </w:r>
      <w:proofErr w:type="spellEnd"/>
      <w:r w:rsidR="005F4D0D">
        <w:rPr>
          <w:rFonts w:eastAsiaTheme="minorEastAsia"/>
        </w:rPr>
        <w:t xml:space="preserve"> = cos (</w:t>
      </w:r>
      <w:proofErr w:type="spellStart"/>
      <w:r w:rsidR="005F4D0D">
        <w:rPr>
          <w:rFonts w:eastAsiaTheme="minorEastAsia" w:cstheme="minorHAnsi"/>
        </w:rPr>
        <w:t>ω</w:t>
      </w:r>
      <w:r w:rsidR="005F4D0D">
        <w:rPr>
          <w:rFonts w:eastAsiaTheme="minorEastAsia"/>
        </w:rPr>
        <w:t>t</w:t>
      </w:r>
      <w:proofErr w:type="spellEnd"/>
      <w:r w:rsidR="005F4D0D">
        <w:rPr>
          <w:rFonts w:eastAsiaTheme="minorEastAsia"/>
        </w:rPr>
        <w:t xml:space="preserve"> + </w:t>
      </w:r>
      <w:r w:rsidR="00193449">
        <w:rPr>
          <w:rFonts w:eastAsiaTheme="minorEastAsia" w:cstheme="minorHAnsi"/>
        </w:rPr>
        <w:t>π</w:t>
      </w:r>
      <w:r w:rsidR="005F4D0D">
        <w:rPr>
          <w:rFonts w:eastAsiaTheme="minorEastAsia"/>
        </w:rPr>
        <w:t>)</w:t>
      </w:r>
    </w:p>
    <w:p w14:paraId="0ED0AE11" w14:textId="77777777" w:rsidR="00D33C17" w:rsidRDefault="00D33C17">
      <w:pPr>
        <w:rPr>
          <w:rFonts w:eastAsiaTheme="minorEastAsia"/>
        </w:rPr>
      </w:pPr>
    </w:p>
    <w:p w14:paraId="76B27BDE" w14:textId="6111E2AA" w:rsidR="00D33C17" w:rsidRPr="00B93F8E" w:rsidRDefault="00000000" w:rsidP="00D33C17">
      <w:pPr>
        <w:rPr>
          <w:rFonts w:eastAsiaTheme="minorEastAsia"/>
          <w:sz w:val="18"/>
          <w:szCs w:val="1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/>
                  <w:sz w:val="18"/>
                  <w:szCs w:val="18"/>
                </w:rPr>
                <m:t>i</m:t>
              </m:r>
            </m:e>
            <m:sub>
              <m:r>
                <w:rPr>
                  <w:rFonts w:ascii="Cambria Math"/>
                  <w:sz w:val="18"/>
                  <w:szCs w:val="18"/>
                </w:rPr>
                <m:t>q</m:t>
              </m:r>
            </m:sub>
          </m:sSub>
          <m:r>
            <w:rPr>
              <w:rFonts w:ascii="Cambria Math"/>
              <w:sz w:val="18"/>
              <w:szCs w:val="18"/>
            </w:rPr>
            <m:t>=c1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 cos ( </m:t>
          </m:r>
          <m:r>
            <m:rPr>
              <m:sty m:val="p"/>
            </m:rPr>
            <w:rPr>
              <w:rFonts w:ascii="Cambria Math" w:hAnsi="Cambria Math" w:cstheme="minorHAnsi"/>
              <w:sz w:val="18"/>
              <w:szCs w:val="18"/>
            </w:rPr>
            <m:t>ω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t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 xml:space="preserve">+ </m:t>
          </m:r>
          <m:r>
            <m:rPr>
              <m:sty m:val="p"/>
            </m:rPr>
            <w:rPr>
              <w:rFonts w:ascii="Cambria Math" w:eastAsiaTheme="minorEastAsia" w:hAnsi="Cambria Math" w:cstheme="minorHAnsi"/>
              <w:sz w:val="18"/>
              <w:szCs w:val="18"/>
            </w:rPr>
            <m:t>π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>)</m:t>
          </m:r>
          <m:r>
            <w:rPr>
              <w:rFonts w:ascii="Cambria Math"/>
              <w:sz w:val="18"/>
              <w:szCs w:val="18"/>
            </w:rPr>
            <m:t>+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c2 </m:t>
          </m:r>
          <m:func>
            <m:funcPr>
              <m:ctrlPr>
                <w:rPr>
                  <w:rFonts w:ascii="Cambria Math" w:hAnsi="Cambria Math"/>
                  <w:sz w:val="18"/>
                  <w:szCs w:val="1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18"/>
                  <w:szCs w:val="18"/>
                </w:rPr>
                <m:t>cos</m:t>
              </m:r>
            </m:fName>
            <m:e>
              <m:r>
                <w:rPr>
                  <w:rFonts w:ascii="Cambria Math" w:hAnsi="Cambria Math"/>
                  <w:sz w:val="18"/>
                  <w:szCs w:val="18"/>
                </w:rPr>
                <m:t>2</m:t>
              </m:r>
            </m:e>
          </m:func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( </m:t>
          </m:r>
          <m:r>
            <m:rPr>
              <m:sty m:val="p"/>
            </m:rPr>
            <w:rPr>
              <w:rFonts w:ascii="Cambria Math" w:hAnsi="Cambria Math" w:cstheme="minorHAnsi"/>
              <w:sz w:val="18"/>
              <w:szCs w:val="18"/>
            </w:rPr>
            <m:t>ω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t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 xml:space="preserve">+ </m:t>
          </m:r>
          <m:r>
            <m:rPr>
              <m:sty m:val="p"/>
            </m:rPr>
            <w:rPr>
              <w:rFonts w:ascii="Cambria Math" w:eastAsiaTheme="minorEastAsia" w:hAnsi="Cambria Math" w:cstheme="minorHAnsi"/>
              <w:sz w:val="18"/>
              <w:szCs w:val="18"/>
            </w:rPr>
            <m:t>π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>)</m:t>
          </m:r>
          <m:r>
            <w:rPr>
              <w:rFonts w:ascii="Cambria Math"/>
              <w:sz w:val="18"/>
              <w:szCs w:val="18"/>
            </w:rPr>
            <m:t>+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c3</m:t>
          </m:r>
          <m:func>
            <m:funcPr>
              <m:ctrlPr>
                <w:rPr>
                  <w:rFonts w:ascii="Cambria Math" w:hAnsi="Cambria Math"/>
                  <w:sz w:val="18"/>
                  <w:szCs w:val="1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18"/>
                  <w:szCs w:val="18"/>
                </w:rPr>
                <m:t>cos</m:t>
              </m:r>
            </m:fName>
            <m:e>
              <m:r>
                <w:rPr>
                  <w:rFonts w:ascii="Cambria Math" w:hAnsi="Cambria Math"/>
                  <w:sz w:val="18"/>
                  <w:szCs w:val="18"/>
                </w:rPr>
                <m:t>3</m:t>
              </m:r>
            </m:e>
          </m:func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( </m:t>
          </m:r>
          <m:r>
            <m:rPr>
              <m:sty m:val="p"/>
            </m:rPr>
            <w:rPr>
              <w:rFonts w:ascii="Cambria Math" w:hAnsi="Cambria Math" w:cstheme="minorHAnsi"/>
              <w:sz w:val="18"/>
              <w:szCs w:val="18"/>
            </w:rPr>
            <m:t>ω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t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 xml:space="preserve">+ </m:t>
          </m:r>
          <m:r>
            <m:rPr>
              <m:sty m:val="p"/>
            </m:rPr>
            <w:rPr>
              <w:rFonts w:ascii="Cambria Math" w:eastAsiaTheme="minorEastAsia" w:hAnsi="Cambria Math" w:cstheme="minorHAnsi"/>
              <w:sz w:val="18"/>
              <w:szCs w:val="18"/>
            </w:rPr>
            <m:t>π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>)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+ c4</m:t>
          </m:r>
          <m:func>
            <m:funcPr>
              <m:ctrlPr>
                <w:rPr>
                  <w:rFonts w:ascii="Cambria Math" w:hAnsi="Cambria Math"/>
                  <w:sz w:val="18"/>
                  <w:szCs w:val="1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18"/>
                  <w:szCs w:val="18"/>
                </w:rPr>
                <m:t>cos</m:t>
              </m:r>
            </m:fName>
            <m:e>
              <m:r>
                <w:rPr>
                  <w:rFonts w:ascii="Cambria Math" w:hAnsi="Cambria Math"/>
                  <w:sz w:val="18"/>
                  <w:szCs w:val="18"/>
                </w:rPr>
                <m:t>4</m:t>
              </m:r>
            </m:e>
          </m:func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( </m:t>
          </m:r>
          <m:r>
            <m:rPr>
              <m:sty m:val="p"/>
            </m:rPr>
            <w:rPr>
              <w:rFonts w:ascii="Cambria Math" w:hAnsi="Cambria Math" w:cstheme="minorHAnsi"/>
              <w:sz w:val="18"/>
              <w:szCs w:val="18"/>
            </w:rPr>
            <m:t>ω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t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 xml:space="preserve">+ </m:t>
          </m:r>
          <m:r>
            <m:rPr>
              <m:sty m:val="p"/>
            </m:rPr>
            <w:rPr>
              <w:rFonts w:ascii="Cambria Math" w:eastAsiaTheme="minorEastAsia" w:hAnsi="Cambria Math" w:cstheme="minorHAnsi"/>
              <w:sz w:val="18"/>
              <w:szCs w:val="18"/>
            </w:rPr>
            <m:t>π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>)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 +c5</m:t>
          </m:r>
          <m:func>
            <m:funcPr>
              <m:ctrlPr>
                <w:rPr>
                  <w:rFonts w:ascii="Cambria Math" w:hAnsi="Cambria Math"/>
                  <w:sz w:val="18"/>
                  <w:szCs w:val="1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18"/>
                  <w:szCs w:val="18"/>
                </w:rPr>
                <m:t>cos</m:t>
              </m:r>
            </m:fName>
            <m:e>
              <m:r>
                <w:rPr>
                  <w:rFonts w:ascii="Cambria Math" w:hAnsi="Cambria Math"/>
                  <w:sz w:val="18"/>
                  <w:szCs w:val="18"/>
                </w:rPr>
                <m:t>5</m:t>
              </m:r>
            </m:e>
          </m:func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( </m:t>
          </m:r>
          <m:r>
            <m:rPr>
              <m:sty m:val="p"/>
            </m:rPr>
            <w:rPr>
              <w:rFonts w:ascii="Cambria Math" w:hAnsi="Cambria Math" w:cstheme="minorHAnsi"/>
              <w:sz w:val="18"/>
              <w:szCs w:val="18"/>
            </w:rPr>
            <m:t>ω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>t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 xml:space="preserve">+ </m:t>
          </m:r>
          <m:r>
            <m:rPr>
              <m:sty m:val="p"/>
            </m:rPr>
            <w:rPr>
              <w:rFonts w:ascii="Cambria Math" w:eastAsiaTheme="minorEastAsia" w:hAnsi="Cambria Math" w:cstheme="minorHAnsi"/>
              <w:sz w:val="18"/>
              <w:szCs w:val="18"/>
            </w:rPr>
            <m:t>π</m:t>
          </m:r>
          <m:r>
            <m:rPr>
              <m:sty m:val="p"/>
            </m:rPr>
            <w:rPr>
              <w:rFonts w:ascii="Cambria Math" w:eastAsiaTheme="minorEastAsia" w:hAnsi="Cambria Math"/>
              <w:sz w:val="18"/>
              <w:szCs w:val="18"/>
            </w:rPr>
            <m:t>)</m:t>
          </m:r>
          <m:r>
            <m:rPr>
              <m:sty m:val="p"/>
            </m:rPr>
            <w:rPr>
              <w:rFonts w:ascii="Cambria Math" w:hAnsi="Cambria Math"/>
              <w:sz w:val="18"/>
              <w:szCs w:val="18"/>
            </w:rPr>
            <m:t xml:space="preserve"> +</m:t>
          </m:r>
          <m:r>
            <w:rPr>
              <w:rFonts w:ascii="Cambria Math" w:hAnsi="Cambria Math"/>
            </w:rPr>
            <m:t>⋯</m:t>
          </m:r>
        </m:oMath>
      </m:oMathPara>
    </w:p>
    <w:p w14:paraId="2B085408" w14:textId="77777777" w:rsidR="00FD713D" w:rsidRDefault="00FD713D"/>
    <w:p w14:paraId="2D9B3257" w14:textId="325D45CD" w:rsidR="00401A0D" w:rsidRDefault="00B93F8E">
      <w:r>
        <w:t>This can be written as</w:t>
      </w:r>
      <w:r w:rsidR="00401A0D">
        <w:t>:</w:t>
      </w:r>
    </w:p>
    <w:p w14:paraId="01F9F533" w14:textId="44B762B9" w:rsidR="00401A0D" w:rsidRPr="005B78E7" w:rsidRDefault="00000000" w:rsidP="00401A0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/>
                </w:rPr>
                <m:t>i</m:t>
              </m:r>
            </m:e>
            <m:sub>
              <m:r>
                <w:rPr>
                  <w:rFonts w:ascii="Cambria Math"/>
                </w:rPr>
                <m:t>q</m:t>
              </m:r>
            </m:sub>
          </m:sSub>
          <m:r>
            <w:rPr>
              <w:rFonts w:ascii="Cambria Math"/>
            </w:rPr>
            <m:t>=</m:t>
          </m:r>
          <m:r>
            <w:rPr>
              <w:rFonts w:ascii="Cambria Math"/>
            </w:rPr>
            <m:t>-</m:t>
          </m:r>
          <m:r>
            <w:rPr>
              <w:rFonts w:ascii="Cambria Math"/>
            </w:rPr>
            <m:t>c1</m:t>
          </m:r>
          <m:r>
            <m:rPr>
              <m:sty m:val="p"/>
            </m:rPr>
            <w:rPr>
              <w:rFonts w:ascii="Cambria Math" w:hAnsi="Cambria Math"/>
            </w:rPr>
            <m:t xml:space="preserve"> cos </m:t>
          </m:r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+</m:t>
          </m:r>
          <m:r>
            <m:rPr>
              <m:sty m:val="p"/>
            </m:rPr>
            <w:rPr>
              <w:rFonts w:ascii="Cambria Math" w:hAnsi="Cambria Math"/>
            </w:rPr>
            <m:t xml:space="preserve">c2 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2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-</m:t>
          </m:r>
          <m:r>
            <m:rPr>
              <m:sty m:val="p"/>
            </m:rPr>
            <w:rPr>
              <w:rFonts w:ascii="Cambria Math" w:hAnsi="Cambria Math"/>
            </w:rPr>
            <m:t>c3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3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t+ c4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4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m:rPr>
              <m:sty m:val="p"/>
            </m:rPr>
            <w:rPr>
              <w:rFonts w:ascii="Cambria Math" w:eastAsiaTheme="minorEastAsia" w:hAnsi="Cambria Math"/>
            </w:rPr>
            <m:t>-</m:t>
          </m:r>
          <m:r>
            <m:rPr>
              <m:sty m:val="p"/>
            </m:rPr>
            <w:rPr>
              <w:rFonts w:ascii="Cambria Math" w:hAnsi="Cambria Math"/>
            </w:rPr>
            <m:t>c5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5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</m:t>
          </m:r>
          <m:r>
            <w:rPr>
              <w:rFonts w:ascii="Cambria Math" w:hAnsi="Cambria Math"/>
            </w:rPr>
            <m:t>⋯</m:t>
          </m:r>
        </m:oMath>
      </m:oMathPara>
    </w:p>
    <w:p w14:paraId="2E420F4B" w14:textId="77777777" w:rsidR="00F4060E" w:rsidRDefault="00F4060E"/>
    <w:p w14:paraId="37CA7090" w14:textId="24E89E60" w:rsidR="006261BA" w:rsidRDefault="00F4060E">
      <w:pPr>
        <w:rPr>
          <w:rFonts w:eastAsiaTheme="minorEastAsia"/>
        </w:rPr>
      </w:pPr>
      <w:r>
        <w:t xml:space="preserve">This is </w:t>
      </w:r>
      <w:r w:rsidR="00000418">
        <w:t>because cos</w:t>
      </w:r>
      <w:r w:rsidR="001557F9">
        <w:rPr>
          <w:rFonts w:eastAsiaTheme="minorEastAsia"/>
        </w:rPr>
        <w:t xml:space="preserve"> (</w:t>
      </w:r>
      <w:proofErr w:type="spellStart"/>
      <w:r w:rsidR="001557F9">
        <w:rPr>
          <w:rFonts w:eastAsiaTheme="minorEastAsia" w:cstheme="minorHAnsi"/>
        </w:rPr>
        <w:t>ω</w:t>
      </w:r>
      <w:r w:rsidR="001557F9">
        <w:rPr>
          <w:rFonts w:eastAsiaTheme="minorEastAsia"/>
        </w:rPr>
        <w:t>t</w:t>
      </w:r>
      <w:proofErr w:type="spellEnd"/>
      <w:r w:rsidR="001557F9">
        <w:rPr>
          <w:rFonts w:eastAsiaTheme="minorEastAsia"/>
        </w:rPr>
        <w:t xml:space="preserve"> + </w:t>
      </w:r>
      <w:r w:rsidR="00774CE9">
        <w:rPr>
          <w:rFonts w:eastAsiaTheme="minorEastAsia"/>
        </w:rPr>
        <w:t>n</w:t>
      </w:r>
      <w:r w:rsidR="001557F9">
        <w:rPr>
          <w:rFonts w:eastAsiaTheme="minorEastAsia" w:cstheme="minorHAnsi"/>
        </w:rPr>
        <w:t>π</w:t>
      </w:r>
      <w:r w:rsidR="001557F9">
        <w:rPr>
          <w:rFonts w:eastAsiaTheme="minorEastAsia"/>
        </w:rPr>
        <w:t xml:space="preserve">) = -cos </w:t>
      </w:r>
      <w:proofErr w:type="spellStart"/>
      <w:r w:rsidR="001557F9">
        <w:rPr>
          <w:rFonts w:eastAsiaTheme="minorEastAsia" w:cstheme="minorHAnsi"/>
        </w:rPr>
        <w:t>ω</w:t>
      </w:r>
      <w:proofErr w:type="gramStart"/>
      <w:r w:rsidR="001557F9">
        <w:rPr>
          <w:rFonts w:eastAsiaTheme="minorEastAsia"/>
        </w:rPr>
        <w:t>t</w:t>
      </w:r>
      <w:proofErr w:type="spellEnd"/>
      <w:r w:rsidR="001557F9">
        <w:rPr>
          <w:rFonts w:eastAsiaTheme="minorEastAsia"/>
        </w:rPr>
        <w:t xml:space="preserve"> </w:t>
      </w:r>
      <w:r w:rsidR="00774CE9">
        <w:rPr>
          <w:rFonts w:eastAsiaTheme="minorEastAsia"/>
        </w:rPr>
        <w:t>,</w:t>
      </w:r>
      <w:proofErr w:type="gramEnd"/>
      <w:r w:rsidR="00774CE9">
        <w:rPr>
          <w:rFonts w:eastAsiaTheme="minorEastAsia"/>
        </w:rPr>
        <w:t xml:space="preserve"> when n is odd</w:t>
      </w:r>
      <w:r w:rsidR="0083512A">
        <w:rPr>
          <w:rFonts w:eastAsiaTheme="minorEastAsia"/>
        </w:rPr>
        <w:t xml:space="preserve">; it is </w:t>
      </w:r>
      <w:r w:rsidR="001833D9">
        <w:rPr>
          <w:rFonts w:eastAsiaTheme="minorEastAsia"/>
        </w:rPr>
        <w:t>+</w:t>
      </w:r>
      <w:r w:rsidR="0083512A">
        <w:rPr>
          <w:rFonts w:eastAsiaTheme="minorEastAsia"/>
        </w:rPr>
        <w:t xml:space="preserve">cos </w:t>
      </w:r>
      <w:proofErr w:type="spellStart"/>
      <w:r w:rsidR="0083512A">
        <w:rPr>
          <w:rFonts w:eastAsiaTheme="minorEastAsia" w:cstheme="minorHAnsi"/>
        </w:rPr>
        <w:t>ω</w:t>
      </w:r>
      <w:r w:rsidR="0083512A">
        <w:rPr>
          <w:rFonts w:eastAsiaTheme="minorEastAsia"/>
        </w:rPr>
        <w:t>t</w:t>
      </w:r>
      <w:proofErr w:type="spellEnd"/>
      <w:r w:rsidR="0083512A">
        <w:rPr>
          <w:rFonts w:eastAsiaTheme="minorEastAsia"/>
        </w:rPr>
        <w:t xml:space="preserve"> when n is even.</w:t>
      </w:r>
    </w:p>
    <w:p w14:paraId="61CA7B08" w14:textId="77777777" w:rsidR="006261BA" w:rsidRDefault="006261BA">
      <w:pPr>
        <w:rPr>
          <w:rFonts w:eastAsiaTheme="minorEastAsia"/>
        </w:rPr>
      </w:pPr>
    </w:p>
    <w:p w14:paraId="2FDEDD04" w14:textId="60D82BE0" w:rsidR="006261BA" w:rsidRDefault="00000000" w:rsidP="006261B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/>
                </w:rPr>
                <m:t>i</m:t>
              </m:r>
            </m:e>
            <m:sub>
              <m:r>
                <w:rPr>
                  <w:rFonts w:ascii="Cambria Math"/>
                </w:rPr>
                <m:t>m</m:t>
              </m:r>
            </m:sub>
          </m:sSub>
          <m:r>
            <w:rPr>
              <w:rFonts w:ascii="Cambria Math"/>
            </w:rPr>
            <m:t>=   c1</m:t>
          </m:r>
          <m:r>
            <m:rPr>
              <m:sty m:val="p"/>
            </m:rPr>
            <w:rPr>
              <w:rFonts w:ascii="Cambria Math" w:hAnsi="Cambria Math"/>
            </w:rPr>
            <m:t xml:space="preserve"> cos </m:t>
          </m:r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+</m:t>
          </m:r>
          <m:r>
            <m:rPr>
              <m:sty m:val="p"/>
            </m:rPr>
            <w:rPr>
              <w:rFonts w:ascii="Cambria Math" w:hAnsi="Cambria Math"/>
            </w:rPr>
            <m:t xml:space="preserve">c2 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2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 xml:space="preserve">+ </m:t>
          </m:r>
          <m:r>
            <m:rPr>
              <m:sty m:val="p"/>
            </m:rPr>
            <w:rPr>
              <w:rFonts w:ascii="Cambria Math" w:hAnsi="Cambria Math"/>
            </w:rPr>
            <m:t>c3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3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 c4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4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+c5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5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</m:t>
          </m:r>
          <m:r>
            <w:rPr>
              <w:rFonts w:ascii="Cambria Math" w:hAnsi="Cambria Math"/>
            </w:rPr>
            <m:t>⋯</m:t>
          </m:r>
        </m:oMath>
      </m:oMathPara>
    </w:p>
    <w:p w14:paraId="6CF2A04A" w14:textId="7525AD37" w:rsidR="006261BA" w:rsidRPr="006261BA" w:rsidRDefault="0083512A" w:rsidP="006261BA">
      <w:pPr>
        <w:rPr>
          <w:rFonts w:eastAsiaTheme="minorEastAsia"/>
        </w:rPr>
      </w:pPr>
      <w:r>
        <w:rPr>
          <w:rFonts w:eastAsiaTheme="minorEastAsia"/>
        </w:rPr>
        <w:t xml:space="preserve"> </w:t>
      </w:r>
      <w:r w:rsidR="006261BA" w:rsidRPr="006261BA">
        <w:rPr>
          <w:rFonts w:ascii="Cambria Math"/>
          <w:i/>
          <w:sz w:val="18"/>
          <w:szCs w:val="18"/>
        </w:rPr>
        <w:br/>
      </w: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/>
                </w:rPr>
                <m:t>i</m:t>
              </m:r>
            </m:e>
            <m:sub>
              <m:r>
                <w:rPr>
                  <w:rFonts w:ascii="Cambria Math"/>
                </w:rPr>
                <m:t>q</m:t>
              </m:r>
            </m:sub>
          </m:sSub>
          <m:r>
            <w:rPr>
              <w:rFonts w:ascii="Cambria Math"/>
            </w:rPr>
            <m:t>=</m:t>
          </m:r>
          <m:r>
            <w:rPr>
              <w:rFonts w:ascii="Cambria Math"/>
            </w:rPr>
            <m:t>-</m:t>
          </m:r>
          <m:r>
            <w:rPr>
              <w:rFonts w:ascii="Cambria Math"/>
            </w:rPr>
            <m:t>c1</m:t>
          </m:r>
          <m:r>
            <m:rPr>
              <m:sty m:val="p"/>
            </m:rPr>
            <w:rPr>
              <w:rFonts w:ascii="Cambria Math" w:hAnsi="Cambria Math"/>
            </w:rPr>
            <m:t xml:space="preserve"> cos </m:t>
          </m:r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+</m:t>
          </m:r>
          <m:r>
            <m:rPr>
              <m:sty m:val="p"/>
            </m:rPr>
            <w:rPr>
              <w:rFonts w:ascii="Cambria Math" w:hAnsi="Cambria Math"/>
            </w:rPr>
            <m:t xml:space="preserve">c2 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2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</m:t>
          </m:r>
          <m:r>
            <w:rPr>
              <w:rFonts w:ascii="Cambria Math"/>
            </w:rPr>
            <m:t>-</m:t>
          </m:r>
          <m:r>
            <m:rPr>
              <m:sty m:val="p"/>
            </m:rPr>
            <w:rPr>
              <w:rFonts w:ascii="Cambria Math" w:hAnsi="Cambria Math"/>
            </w:rPr>
            <m:t>c3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3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 c4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4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 xml:space="preserve">t </m:t>
          </m:r>
          <m:r>
            <m:rPr>
              <m:sty m:val="p"/>
            </m:rPr>
            <w:rPr>
              <w:rFonts w:ascii="Cambria Math" w:eastAsiaTheme="minorEastAsia" w:hAnsi="Cambria Math"/>
            </w:rPr>
            <m:t>-</m:t>
          </m:r>
          <m:r>
            <m:rPr>
              <m:sty m:val="p"/>
            </m:rPr>
            <w:rPr>
              <w:rFonts w:ascii="Cambria Math" w:hAnsi="Cambria Math"/>
            </w:rPr>
            <m:t>c5</m:t>
          </m:r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cos</m:t>
              </m:r>
            </m:fName>
            <m:e>
              <m:r>
                <w:rPr>
                  <w:rFonts w:ascii="Cambria Math" w:hAnsi="Cambria Math"/>
                </w:rPr>
                <m:t>5</m:t>
              </m:r>
            </m:e>
          </m:func>
          <m:r>
            <m:rPr>
              <m:sty m:val="p"/>
            </m:rPr>
            <w:rPr>
              <w:rFonts w:ascii="Cambria Math" w:hAnsi="Cambria Math" w:cstheme="minorHAnsi"/>
            </w:rPr>
            <m:t>ω</m:t>
          </m:r>
          <m:r>
            <m:rPr>
              <m:sty m:val="p"/>
            </m:rPr>
            <w:rPr>
              <w:rFonts w:ascii="Cambria Math" w:hAnsi="Cambria Math"/>
            </w:rPr>
            <m:t>t +</m:t>
          </m:r>
          <m:r>
            <w:rPr>
              <w:rFonts w:ascii="Cambria Math" w:hAnsi="Cambria Math"/>
            </w:rPr>
            <m:t>⋯</m:t>
          </m:r>
        </m:oMath>
      </m:oMathPara>
    </w:p>
    <w:p w14:paraId="33A0EB9F" w14:textId="77777777" w:rsidR="007A668B" w:rsidRDefault="007A668B"/>
    <w:p w14:paraId="59BD7658" w14:textId="53DDE80F" w:rsidR="003A4854" w:rsidRDefault="007A668B">
      <w:r>
        <w:t>The magnetic field in the transformer</w:t>
      </w:r>
      <w:r w:rsidR="00C41D8D">
        <w:t>’s</w:t>
      </w:r>
      <w:r>
        <w:t xml:space="preserve"> core is the result of the difference of these two currents</w:t>
      </w:r>
      <w:r w:rsidR="00AD2111">
        <w:t>:</w:t>
      </w:r>
    </w:p>
    <w:p w14:paraId="26E7EC91" w14:textId="77777777" w:rsidR="00AD2111" w:rsidRDefault="00AD2111"/>
    <w:p w14:paraId="33634C79" w14:textId="7108B161" w:rsidR="00A15E5C" w:rsidRPr="003616A8" w:rsidRDefault="00000000" w:rsidP="003616A8">
      <w:pPr>
        <w:rPr>
          <w:rFonts w:eastAsiaTheme="minorEastAsia"/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z w:val="20"/>
                <w:szCs w:val="20"/>
              </w:rPr>
            </m:ctrlPr>
          </m:sSubPr>
          <m:e>
            <m:r>
              <w:rPr>
                <w:rFonts w:ascii="Cambria Math"/>
                <w:sz w:val="20"/>
                <w:szCs w:val="20"/>
              </w:rPr>
              <m:t>i</m:t>
            </m:r>
          </m:e>
          <m:sub>
            <m:r>
              <w:rPr>
                <w:rFonts w:ascii="Cambria Math"/>
                <w:sz w:val="20"/>
                <w:szCs w:val="20"/>
              </w:rPr>
              <m:t>m</m:t>
            </m:r>
            <m:r>
              <w:rPr>
                <w:rFonts w:ascii="Cambria Math"/>
                <w:sz w:val="20"/>
                <w:szCs w:val="20"/>
              </w:rPr>
              <m:t>-</m:t>
            </m:r>
            <m:r>
              <w:rPr>
                <w:rFonts w:ascii="Cambria Math"/>
                <w:sz w:val="20"/>
                <w:szCs w:val="20"/>
              </w:rPr>
              <m:t>q</m:t>
            </m:r>
          </m:sub>
        </m:sSub>
        <m:r>
          <w:rPr>
            <w:rFonts w:ascii="Cambria Math"/>
            <w:sz w:val="20"/>
            <w:szCs w:val="20"/>
          </w:rPr>
          <m:t>=2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*</m:t>
        </m:r>
        <m:r>
          <w:rPr>
            <w:rFonts w:ascii="Cambria Math"/>
            <w:sz w:val="20"/>
            <w:szCs w:val="20"/>
          </w:rPr>
          <m:t>c1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 xml:space="preserve"> cos </m:t>
        </m:r>
        <m:r>
          <m:rPr>
            <m:sty m:val="p"/>
          </m:rPr>
          <w:rPr>
            <w:rFonts w:ascii="Cambria Math" w:hAnsi="Cambria Math" w:cstheme="minorHAnsi"/>
            <w:sz w:val="20"/>
            <w:szCs w:val="20"/>
          </w:rPr>
          <m:t>ω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t</m:t>
        </m:r>
        <m:r>
          <w:rPr>
            <w:rFonts w:ascii="Cambria Math"/>
            <w:sz w:val="20"/>
            <w:szCs w:val="20"/>
          </w:rPr>
          <m:t>+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 xml:space="preserve">0* </m:t>
        </m:r>
        <m:func>
          <m:funcPr>
            <m:ctrlPr>
              <w:rPr>
                <w:rFonts w:ascii="Cambria Math" w:hAnsi="Cambria Math"/>
                <w:sz w:val="20"/>
                <w:szCs w:val="20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</w:rPr>
              <m:t>cos</m:t>
            </m:r>
          </m:fName>
          <m:e>
            <m:r>
              <w:rPr>
                <w:rFonts w:ascii="Cambria Math" w:hAnsi="Cambria Math"/>
                <w:sz w:val="20"/>
                <w:szCs w:val="20"/>
              </w:rPr>
              <m:t>2</m:t>
            </m:r>
          </m:e>
        </m:func>
        <m:r>
          <m:rPr>
            <m:sty m:val="p"/>
          </m:rPr>
          <w:rPr>
            <w:rFonts w:ascii="Cambria Math" w:hAnsi="Cambria Math" w:cstheme="minorHAnsi"/>
            <w:sz w:val="20"/>
            <w:szCs w:val="20"/>
          </w:rPr>
          <m:t>ω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t</m:t>
        </m:r>
        <m:r>
          <w:rPr>
            <w:rFonts w:ascii="Cambria Math"/>
            <w:sz w:val="20"/>
            <w:szCs w:val="20"/>
          </w:rPr>
          <m:t xml:space="preserve">+2 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*c3</m:t>
        </m:r>
        <m:func>
          <m:funcPr>
            <m:ctrlPr>
              <w:rPr>
                <w:rFonts w:ascii="Cambria Math" w:hAnsi="Cambria Math"/>
                <w:sz w:val="20"/>
                <w:szCs w:val="20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</w:rPr>
              <m:t>cos</m:t>
            </m:r>
          </m:fName>
          <m:e>
            <m:r>
              <w:rPr>
                <w:rFonts w:ascii="Cambria Math" w:hAnsi="Cambria Math"/>
                <w:sz w:val="20"/>
                <w:szCs w:val="20"/>
              </w:rPr>
              <m:t>3</m:t>
            </m:r>
          </m:e>
        </m:func>
        <m:r>
          <m:rPr>
            <m:sty m:val="p"/>
          </m:rPr>
          <w:rPr>
            <w:rFonts w:ascii="Cambria Math" w:hAnsi="Cambria Math" w:cstheme="minorHAnsi"/>
            <w:sz w:val="20"/>
            <w:szCs w:val="20"/>
          </w:rPr>
          <m:t>ω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t + 0*c4</m:t>
        </m:r>
        <m:func>
          <m:funcPr>
            <m:ctrlPr>
              <w:rPr>
                <w:rFonts w:ascii="Cambria Math" w:hAnsi="Cambria Math"/>
                <w:sz w:val="20"/>
                <w:szCs w:val="20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</w:rPr>
              <m:t>cos</m:t>
            </m:r>
          </m:fName>
          <m:e>
            <m:r>
              <w:rPr>
                <w:rFonts w:ascii="Cambria Math" w:hAnsi="Cambria Math"/>
                <w:sz w:val="20"/>
                <w:szCs w:val="20"/>
              </w:rPr>
              <m:t>4</m:t>
            </m:r>
          </m:e>
        </m:func>
        <m:r>
          <m:rPr>
            <m:sty m:val="p"/>
          </m:rPr>
          <w:rPr>
            <w:rFonts w:ascii="Cambria Math" w:hAnsi="Cambria Math" w:cstheme="minorHAnsi"/>
            <w:sz w:val="20"/>
            <w:szCs w:val="20"/>
          </w:rPr>
          <m:t>ω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t +2 *c5</m:t>
        </m:r>
        <m:func>
          <m:funcPr>
            <m:ctrlPr>
              <w:rPr>
                <w:rFonts w:ascii="Cambria Math" w:hAnsi="Cambria Math"/>
                <w:sz w:val="20"/>
                <w:szCs w:val="20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0"/>
                <w:szCs w:val="20"/>
              </w:rPr>
              <m:t>cos</m:t>
            </m:r>
          </m:fName>
          <m:e>
            <m:r>
              <w:rPr>
                <w:rFonts w:ascii="Cambria Math" w:hAnsi="Cambria Math"/>
                <w:sz w:val="20"/>
                <w:szCs w:val="20"/>
              </w:rPr>
              <m:t>5</m:t>
            </m:r>
          </m:e>
        </m:func>
        <m:r>
          <m:rPr>
            <m:sty m:val="p"/>
          </m:rPr>
          <w:rPr>
            <w:rFonts w:ascii="Cambria Math" w:hAnsi="Cambria Math" w:cstheme="minorHAnsi"/>
            <w:sz w:val="20"/>
            <w:szCs w:val="20"/>
          </w:rPr>
          <m:t>ω</m:t>
        </m:r>
        <m:r>
          <m:rPr>
            <m:sty m:val="p"/>
          </m:rPr>
          <w:rPr>
            <w:rFonts w:ascii="Cambria Math" w:hAnsi="Cambria Math"/>
            <w:sz w:val="20"/>
            <w:szCs w:val="20"/>
          </w:rPr>
          <m:t>t +</m:t>
        </m:r>
        <m:r>
          <w:rPr>
            <w:rFonts w:ascii="Cambria Math" w:hAnsi="Cambria Math"/>
          </w:rPr>
          <m:t>⋯</m:t>
        </m:r>
      </m:oMath>
      <w:r w:rsidR="003616A8">
        <w:rPr>
          <w:rFonts w:eastAsiaTheme="minorEastAsia"/>
          <w:sz w:val="20"/>
          <w:szCs w:val="20"/>
        </w:rPr>
        <w:tab/>
      </w:r>
      <w:r w:rsidR="00373B1C">
        <w:rPr>
          <w:rFonts w:eastAsiaTheme="minorEastAsia"/>
        </w:rPr>
        <w:t>(15)</w:t>
      </w:r>
    </w:p>
    <w:p w14:paraId="2ABCA271" w14:textId="77777777" w:rsidR="006364BE" w:rsidRDefault="006364BE"/>
    <w:p w14:paraId="1A887B43" w14:textId="1EB96421" w:rsidR="001645A9" w:rsidRDefault="006364BE">
      <w:r>
        <w:t>As you can see</w:t>
      </w:r>
      <w:r w:rsidR="009E3E34">
        <w:t xml:space="preserve">, </w:t>
      </w:r>
      <w:r w:rsidR="004240A5">
        <w:t xml:space="preserve">for the </w:t>
      </w:r>
      <w:r w:rsidR="009E3E34">
        <w:t>distortion</w:t>
      </w:r>
      <w:r w:rsidR="00E129F5">
        <w:t xml:space="preserve"> component</w:t>
      </w:r>
      <w:r w:rsidR="009E3E34">
        <w:t>s</w:t>
      </w:r>
      <w:r w:rsidR="00E129F5">
        <w:t>.</w:t>
      </w:r>
      <w:r>
        <w:t xml:space="preserve"> the </w:t>
      </w:r>
      <w:r w:rsidR="00DD2C2E" w:rsidRPr="00B20D36">
        <w:rPr>
          <w:i/>
          <w:iCs/>
        </w:rPr>
        <w:t>odd</w:t>
      </w:r>
      <w:r>
        <w:t xml:space="preserve"> harmonics </w:t>
      </w:r>
      <w:r w:rsidR="00DD2C2E" w:rsidRPr="00B20D36">
        <w:rPr>
          <w:i/>
          <w:iCs/>
        </w:rPr>
        <w:t>add up</w:t>
      </w:r>
      <w:r>
        <w:t xml:space="preserve"> and the</w:t>
      </w:r>
      <w:r w:rsidR="00DD2C2E">
        <w:t xml:space="preserve"> </w:t>
      </w:r>
      <w:r w:rsidR="00DD2C2E" w:rsidRPr="00B20D36">
        <w:rPr>
          <w:i/>
          <w:iCs/>
        </w:rPr>
        <w:t>even</w:t>
      </w:r>
      <w:r w:rsidR="00DD2C2E">
        <w:t xml:space="preserve"> ones </w:t>
      </w:r>
      <w:r w:rsidR="00DD2C2E" w:rsidRPr="00B20D36">
        <w:rPr>
          <w:i/>
          <w:iCs/>
        </w:rPr>
        <w:t>cancel</w:t>
      </w:r>
      <w:r w:rsidR="00DD2C2E">
        <w:t xml:space="preserve"> </w:t>
      </w:r>
      <w:r w:rsidR="00CE6DA3">
        <w:t xml:space="preserve">each </w:t>
      </w:r>
      <w:r w:rsidR="004240A5">
        <w:t>o</w:t>
      </w:r>
      <w:r w:rsidR="00DD2C2E">
        <w:t>ther</w:t>
      </w:r>
      <w:r w:rsidR="004240A5">
        <w:t xml:space="preserve"> out</w:t>
      </w:r>
      <w:r w:rsidR="00DD2C2E">
        <w:t>.</w:t>
      </w:r>
      <w:r>
        <w:t xml:space="preserve"> </w:t>
      </w:r>
      <w:r w:rsidR="00E129F5">
        <w:t>You can c</w:t>
      </w:r>
      <w:r w:rsidR="00DA6F9A">
        <w:t xml:space="preserve">onsider the fundamental wave as the first odd harmonic and consider the DC current as the </w:t>
      </w:r>
      <w:r w:rsidR="00297322">
        <w:t>zero</w:t>
      </w:r>
      <w:r w:rsidR="00BD6309">
        <w:t>th</w:t>
      </w:r>
      <w:r w:rsidR="00297322">
        <w:t xml:space="preserve"> even harmonic.</w:t>
      </w:r>
      <w:r w:rsidR="00DF3C1F">
        <w:t xml:space="preserve"> </w:t>
      </w:r>
      <w:r w:rsidR="005449A8">
        <w:t xml:space="preserve">Because you </w:t>
      </w:r>
      <w:r w:rsidR="005B480B">
        <w:t xml:space="preserve">already </w:t>
      </w:r>
      <w:r w:rsidR="005449A8">
        <w:t xml:space="preserve">know that the DC currents cancel </w:t>
      </w:r>
      <w:r w:rsidR="00EB1F3D">
        <w:t xml:space="preserve">each other out, </w:t>
      </w:r>
      <w:r w:rsidR="005449A8">
        <w:t>t</w:t>
      </w:r>
      <w:r w:rsidR="00DF3C1F">
        <w:t>his will help you to remember wh</w:t>
      </w:r>
      <w:r w:rsidR="00EB1F3D">
        <w:t>ich is which.</w:t>
      </w:r>
    </w:p>
    <w:p w14:paraId="2F3DC20E" w14:textId="77777777" w:rsidR="001645A9" w:rsidRDefault="001645A9"/>
    <w:p w14:paraId="2055B46F" w14:textId="09C50786" w:rsidR="00EC7D43" w:rsidRDefault="001645A9">
      <w:r>
        <w:t>The moral</w:t>
      </w:r>
      <w:r w:rsidR="00A97F56">
        <w:t xml:space="preserve"> of the story</w:t>
      </w:r>
      <w:r>
        <w:t xml:space="preserve">: </w:t>
      </w:r>
    </w:p>
    <w:p w14:paraId="7CBF12A1" w14:textId="77777777" w:rsidR="00B71803" w:rsidRDefault="00B71803"/>
    <w:p w14:paraId="1F630B93" w14:textId="0FF24C9C" w:rsidR="00905BC0" w:rsidRDefault="001645A9" w:rsidP="00F853A4">
      <w:pPr>
        <w:pStyle w:val="ListParagraph"/>
        <w:numPr>
          <w:ilvl w:val="0"/>
          <w:numId w:val="19"/>
        </w:numPr>
      </w:pPr>
      <w:r>
        <w:t>triodes produce mainly even harm</w:t>
      </w:r>
      <w:r w:rsidR="009E3E34">
        <w:t xml:space="preserve">onics </w:t>
      </w:r>
      <w:r w:rsidR="00905BC0">
        <w:t xml:space="preserve">as </w:t>
      </w:r>
      <w:r w:rsidR="00B2702A">
        <w:t>distortions,</w:t>
      </w:r>
      <w:r w:rsidR="00905BC0">
        <w:t xml:space="preserve"> and these are cancelled out</w:t>
      </w:r>
      <w:r w:rsidR="00B71803">
        <w:t>.</w:t>
      </w:r>
    </w:p>
    <w:p w14:paraId="327EB18B" w14:textId="02444406" w:rsidR="00F853A4" w:rsidRDefault="00EC7D43" w:rsidP="00F853A4">
      <w:pPr>
        <w:pStyle w:val="ListParagraph"/>
        <w:numPr>
          <w:ilvl w:val="0"/>
          <w:numId w:val="19"/>
        </w:numPr>
      </w:pPr>
      <w:r>
        <w:t>u</w:t>
      </w:r>
      <w:r w:rsidR="00905BC0">
        <w:t xml:space="preserve">se </w:t>
      </w:r>
      <w:r w:rsidR="00840455">
        <w:t xml:space="preserve">a </w:t>
      </w:r>
      <w:r w:rsidR="00586F52">
        <w:t xml:space="preserve">class A </w:t>
      </w:r>
      <w:r w:rsidR="00840455">
        <w:t xml:space="preserve">push-pull with </w:t>
      </w:r>
      <w:r w:rsidR="00905BC0">
        <w:t xml:space="preserve">triodes </w:t>
      </w:r>
      <w:r w:rsidR="00840455">
        <w:t xml:space="preserve">in your living room </w:t>
      </w:r>
      <w:r w:rsidR="00B2702A">
        <w:t>equipment</w:t>
      </w:r>
      <w:r w:rsidR="00B71803">
        <w:t>.</w:t>
      </w:r>
    </w:p>
    <w:p w14:paraId="526C6E9D" w14:textId="7F877A68" w:rsidR="00F853A4" w:rsidRDefault="00840455" w:rsidP="00F853A4">
      <w:pPr>
        <w:pStyle w:val="ListParagraph"/>
        <w:numPr>
          <w:ilvl w:val="0"/>
          <w:numId w:val="19"/>
        </w:numPr>
      </w:pPr>
      <w:r>
        <w:t xml:space="preserve">use pentodes </w:t>
      </w:r>
      <w:r w:rsidR="00586F52">
        <w:t xml:space="preserve">in class B </w:t>
      </w:r>
      <w:r w:rsidR="00022113">
        <w:t>(producing third harmonics distortion)</w:t>
      </w:r>
      <w:r w:rsidR="00286BD5">
        <w:t xml:space="preserve"> </w:t>
      </w:r>
      <w:r>
        <w:t>in guitar amps</w:t>
      </w:r>
      <w:r w:rsidR="00022113">
        <w:t>.</w:t>
      </w:r>
    </w:p>
    <w:p w14:paraId="70C7C75E" w14:textId="3B385CC8" w:rsidR="00EB1557" w:rsidRDefault="00EB1557">
      <w:r>
        <w:br w:type="page"/>
      </w:r>
    </w:p>
    <w:p w14:paraId="0642EB28" w14:textId="3C2E706A" w:rsidR="00401930" w:rsidRPr="00AE6FEA" w:rsidRDefault="00401930" w:rsidP="005039F5">
      <w:pPr>
        <w:pStyle w:val="Heading1"/>
      </w:pPr>
      <w:bookmarkStart w:id="5" w:name="_Toc132020613"/>
      <w:r w:rsidRPr="00AE6FEA">
        <w:lastRenderedPageBreak/>
        <w:t xml:space="preserve">The triode </w:t>
      </w:r>
      <w:bookmarkEnd w:id="5"/>
      <w:r w:rsidR="00A97F56" w:rsidRPr="00AE6FEA">
        <w:t>model</w:t>
      </w:r>
    </w:p>
    <w:p w14:paraId="39BEB75A" w14:textId="77777777" w:rsidR="009345CE" w:rsidRDefault="009345CE" w:rsidP="00DA302A"/>
    <w:p w14:paraId="78B4D157" w14:textId="6F7605E4" w:rsidR="009D4013" w:rsidRDefault="00DA7883" w:rsidP="009D4013">
      <w:r>
        <w:t xml:space="preserve">There is a mathematical model of a class A </w:t>
      </w:r>
      <w:r w:rsidR="00D83392">
        <w:t xml:space="preserve">output triode. It is interesting, but </w:t>
      </w:r>
      <w:r w:rsidR="009814C5">
        <w:t>I</w:t>
      </w:r>
      <w:r w:rsidR="00BD3577">
        <w:t xml:space="preserve"> prefer working with the characteristics. The</w:t>
      </w:r>
      <w:r w:rsidR="00D83A93">
        <w:t>se</w:t>
      </w:r>
      <w:r w:rsidR="00BD3577">
        <w:t xml:space="preserve"> are much more accurate.</w:t>
      </w:r>
      <w:r w:rsidR="00D83A93">
        <w:t xml:space="preserve"> </w:t>
      </w:r>
      <w:r w:rsidR="00BD3577">
        <w:t>The model was d</w:t>
      </w:r>
      <w:r w:rsidR="00A4258F">
        <w:t xml:space="preserve">escribed in the </w:t>
      </w:r>
      <w:r w:rsidR="00236E30">
        <w:t xml:space="preserve">world’s </w:t>
      </w:r>
      <w:r w:rsidR="00A4258F">
        <w:t xml:space="preserve">most famous </w:t>
      </w:r>
      <w:r w:rsidR="00014751">
        <w:t xml:space="preserve">Philips </w:t>
      </w:r>
      <w:r w:rsidR="00A4258F">
        <w:t>book on tubes [1]</w:t>
      </w:r>
      <w:r w:rsidR="008A3FB3">
        <w:t xml:space="preserve"> pages </w:t>
      </w:r>
      <w:r w:rsidR="009015BD">
        <w:t>90</w:t>
      </w:r>
      <w:proofErr w:type="gramStart"/>
      <w:r w:rsidR="009015BD">
        <w:t xml:space="preserve"> ..</w:t>
      </w:r>
      <w:proofErr w:type="gramEnd"/>
      <w:r w:rsidR="009015BD">
        <w:t xml:space="preserve"> </w:t>
      </w:r>
      <w:r w:rsidR="00D31462">
        <w:t>94</w:t>
      </w:r>
      <w:r w:rsidR="00A4258F">
        <w:t xml:space="preserve">. It was </w:t>
      </w:r>
      <w:r w:rsidR="001F3BF0">
        <w:t xml:space="preserve">part of </w:t>
      </w:r>
      <w:r w:rsidR="00A4258F">
        <w:t xml:space="preserve">a series of </w:t>
      </w:r>
      <w:r w:rsidR="001F3BF0">
        <w:t>8</w:t>
      </w:r>
      <w:r w:rsidR="008D0857">
        <w:t xml:space="preserve"> books. The</w:t>
      </w:r>
      <w:r w:rsidR="000262DA">
        <w:t>se</w:t>
      </w:r>
      <w:r w:rsidR="008D0857">
        <w:t xml:space="preserve"> </w:t>
      </w:r>
      <w:r w:rsidR="001F3BF0">
        <w:t xml:space="preserve">books </w:t>
      </w:r>
      <w:r w:rsidR="008D0857">
        <w:t xml:space="preserve">are </w:t>
      </w:r>
      <w:r w:rsidR="00F05676">
        <w:t xml:space="preserve">‘hors </w:t>
      </w:r>
      <w:proofErr w:type="spellStart"/>
      <w:r w:rsidR="00F05676">
        <w:t>cat</w:t>
      </w:r>
      <w:r w:rsidR="00127471">
        <w:rPr>
          <w:rFonts w:cstheme="minorHAnsi"/>
        </w:rPr>
        <w:t>é</w:t>
      </w:r>
      <w:r w:rsidR="00F05676">
        <w:t>gori</w:t>
      </w:r>
      <w:r w:rsidR="00127471">
        <w:t>e</w:t>
      </w:r>
      <w:proofErr w:type="spellEnd"/>
      <w:r w:rsidR="00F05676">
        <w:t>’ (French</w:t>
      </w:r>
      <w:r w:rsidR="00161718">
        <w:t>: Tour de France</w:t>
      </w:r>
      <w:r w:rsidR="00F05676">
        <w:t>).</w:t>
      </w:r>
      <w:r w:rsidR="004A4D3F">
        <w:t xml:space="preserve"> It means ‘beyond</w:t>
      </w:r>
      <w:r w:rsidR="00816458">
        <w:t xml:space="preserve"> </w:t>
      </w:r>
      <w:r w:rsidR="009D4013">
        <w:t xml:space="preserve">categorization’. If only they were still available. At the end of my </w:t>
      </w:r>
      <w:r w:rsidR="009814C5">
        <w:t>life,</w:t>
      </w:r>
      <w:r w:rsidR="009D4013">
        <w:t xml:space="preserve"> I will donate the</w:t>
      </w:r>
      <w:r w:rsidR="005234F3">
        <w:t>se books</w:t>
      </w:r>
      <w:r w:rsidR="009D4013">
        <w:t xml:space="preserve"> to a museum.</w:t>
      </w:r>
      <w:r w:rsidR="009814C5">
        <w:t xml:space="preserve"> </w:t>
      </w:r>
      <w:r w:rsidR="009D4013">
        <w:t xml:space="preserve">Philips stated that there are German, </w:t>
      </w:r>
      <w:proofErr w:type="gramStart"/>
      <w:r w:rsidR="009D4013">
        <w:t>French</w:t>
      </w:r>
      <w:proofErr w:type="gramEnd"/>
      <w:r w:rsidR="009D4013">
        <w:t xml:space="preserve"> and English translations.</w:t>
      </w:r>
    </w:p>
    <w:p w14:paraId="4BCFF250" w14:textId="77777777" w:rsidR="009D4013" w:rsidRDefault="009D4013" w:rsidP="009D4013"/>
    <w:p w14:paraId="038FBCB6" w14:textId="3C2552F6" w:rsidR="009D4013" w:rsidRDefault="009D4013" w:rsidP="009D4013">
      <w:r>
        <w:t>Here is the model.</w:t>
      </w:r>
      <w:r w:rsidR="00C812A2">
        <w:t xml:space="preserve"> The derived results will be collected.</w:t>
      </w:r>
    </w:p>
    <w:p w14:paraId="3278CE6D" w14:textId="77777777" w:rsidR="00622A86" w:rsidRDefault="00622A86" w:rsidP="009D4013"/>
    <w:p w14:paraId="295E70E0" w14:textId="449237D6" w:rsidR="003D120C" w:rsidRDefault="00EE7736" w:rsidP="009D4013">
      <w:r w:rsidRPr="00EE7736">
        <w:rPr>
          <w:noProof/>
        </w:rPr>
        <w:drawing>
          <wp:inline distT="0" distB="0" distL="0" distR="0" wp14:anchorId="3874D400" wp14:editId="69DCBDB3">
            <wp:extent cx="5731510" cy="3913505"/>
            <wp:effectExtent l="0" t="0" r="2540" b="0"/>
            <wp:docPr id="136311025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11025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307AB" w14:textId="77777777" w:rsidR="00EE7736" w:rsidRDefault="00EE7736" w:rsidP="009D4013"/>
    <w:p w14:paraId="5A0C91D7" w14:textId="5BE85E9D" w:rsidR="0000226F" w:rsidRPr="00AE6FEA" w:rsidRDefault="00172E59" w:rsidP="00622A86">
      <w:bookmarkStart w:id="6" w:name="_Toc125122103"/>
      <w:r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  <w:r w:rsidR="0000226F" w:rsidRPr="00AE6FEA">
        <w:rPr>
          <w:rFonts w:eastAsiaTheme="minorEastAsia"/>
        </w:rPr>
        <w:tab/>
      </w:r>
    </w:p>
    <w:p w14:paraId="204B73E9" w14:textId="63E6C513" w:rsidR="00D8319D" w:rsidRDefault="00D8319D" w:rsidP="00D8319D">
      <w:r>
        <w:t>Figure A</w:t>
      </w:r>
      <w:r w:rsidR="00381D18">
        <w:t>4</w:t>
      </w:r>
      <w:r>
        <w:t>.</w:t>
      </w:r>
      <w:r w:rsidR="00381D18">
        <w:t>1</w:t>
      </w:r>
      <w:r w:rsidR="00D1129A">
        <w:tab/>
      </w:r>
      <w:r w:rsidR="00D1129A">
        <w:tab/>
        <w:t>The idealized curves of a triode</w:t>
      </w:r>
    </w:p>
    <w:p w14:paraId="027794DF" w14:textId="77777777" w:rsidR="009F4B0C" w:rsidRDefault="009F4B0C"/>
    <w:p w14:paraId="2E26D8A7" w14:textId="433F12B4" w:rsidR="00A76057" w:rsidRDefault="00C4604A">
      <w:r>
        <w:t xml:space="preserve">The </w:t>
      </w:r>
      <w:r w:rsidR="00332996">
        <w:t>quiescent</w:t>
      </w:r>
      <w:r>
        <w:t xml:space="preserve"> current is I</w:t>
      </w:r>
      <w:r w:rsidR="00332996">
        <w:t xml:space="preserve">. The supply voltage is </w:t>
      </w:r>
      <w:proofErr w:type="spellStart"/>
      <w:r w:rsidR="00A71959">
        <w:t>V</w:t>
      </w:r>
      <w:r w:rsidR="00A71959" w:rsidRPr="00A71959">
        <w:rPr>
          <w:vertAlign w:val="subscript"/>
        </w:rPr>
        <w:t>ak</w:t>
      </w:r>
      <w:proofErr w:type="spellEnd"/>
      <w:r w:rsidR="00A71959">
        <w:t xml:space="preserve"> = </w:t>
      </w:r>
      <w:r w:rsidR="00332996">
        <w:t>V</w:t>
      </w:r>
      <w:r w:rsidR="00A71959">
        <w:rPr>
          <w:vertAlign w:val="subscript"/>
        </w:rPr>
        <w:t>b</w:t>
      </w:r>
      <w:r w:rsidR="00332996">
        <w:t>.</w:t>
      </w:r>
      <w:r w:rsidR="00D87DC8">
        <w:t xml:space="preserve"> </w:t>
      </w:r>
      <w:r w:rsidR="00DC37ED">
        <w:t>T</w:t>
      </w:r>
      <w:r w:rsidR="00A76057">
        <w:t xml:space="preserve">hese </w:t>
      </w:r>
      <w:r w:rsidR="00193D3F">
        <w:t xml:space="preserve">are the values </w:t>
      </w:r>
      <w:r w:rsidR="009D5B9D">
        <w:t xml:space="preserve">at </w:t>
      </w:r>
      <w:r w:rsidR="00A76057">
        <w:t xml:space="preserve">point E. </w:t>
      </w:r>
    </w:p>
    <w:p w14:paraId="454440E8" w14:textId="47008484" w:rsidR="005B607B" w:rsidRDefault="00D87DC8">
      <w:r>
        <w:t>The maximum current is I</w:t>
      </w:r>
      <w:r w:rsidRPr="00317849">
        <w:rPr>
          <w:vertAlign w:val="subscript"/>
        </w:rPr>
        <w:t>0</w:t>
      </w:r>
      <w:r>
        <w:t xml:space="preserve"> </w:t>
      </w:r>
      <w:r w:rsidR="00A76057">
        <w:t>(</w:t>
      </w:r>
      <w:r w:rsidR="009D5B9D">
        <w:t>at</w:t>
      </w:r>
      <w:r w:rsidR="00A76057">
        <w:t xml:space="preserve"> point H</w:t>
      </w:r>
      <w:r w:rsidR="003B10F8">
        <w:t>,</w:t>
      </w:r>
      <w:r w:rsidR="00A76057">
        <w:t xml:space="preserve">) </w:t>
      </w:r>
      <w:r w:rsidR="00B700A6">
        <w:t>which</w:t>
      </w:r>
      <w:r>
        <w:t xml:space="preserve"> occurs when </w:t>
      </w:r>
      <w:proofErr w:type="spellStart"/>
      <w:r w:rsidR="00317849">
        <w:t>V</w:t>
      </w:r>
      <w:r w:rsidR="00317849" w:rsidRPr="00EE3A88">
        <w:rPr>
          <w:vertAlign w:val="subscript"/>
        </w:rPr>
        <w:t>gk</w:t>
      </w:r>
      <w:proofErr w:type="spellEnd"/>
      <w:r w:rsidR="00A71959">
        <w:t> </w:t>
      </w:r>
      <w:r w:rsidR="00317849">
        <w:t>= 0.</w:t>
      </w:r>
      <w:r w:rsidR="00443140">
        <w:t xml:space="preserve"> </w:t>
      </w:r>
    </w:p>
    <w:p w14:paraId="55A41873" w14:textId="133722F1" w:rsidR="00332996" w:rsidRDefault="00443140">
      <w:r>
        <w:t xml:space="preserve">In class A the current swings from I </w:t>
      </w:r>
      <w:r w:rsidR="003B0368">
        <w:t xml:space="preserve">(point </w:t>
      </w:r>
      <w:r w:rsidR="005B607B">
        <w:t xml:space="preserve">E) </w:t>
      </w:r>
      <w:r>
        <w:t xml:space="preserve">to 2 * I </w:t>
      </w:r>
      <w:r w:rsidR="005B607B">
        <w:t xml:space="preserve">(point B) </w:t>
      </w:r>
      <w:r>
        <w:t xml:space="preserve">and </w:t>
      </w:r>
      <w:r w:rsidR="003B0368">
        <w:t>down to 0</w:t>
      </w:r>
      <w:r w:rsidR="005B607B">
        <w:t xml:space="preserve"> (point A)</w:t>
      </w:r>
      <w:r w:rsidR="003B0368">
        <w:t>.</w:t>
      </w:r>
    </w:p>
    <w:p w14:paraId="4F87677F" w14:textId="515E183C" w:rsidR="00582CB1" w:rsidRDefault="005160F5">
      <w:r>
        <w:t>Of course we will want to have the maximum power</w:t>
      </w:r>
      <w:r w:rsidR="003B10F8">
        <w:t>,</w:t>
      </w:r>
      <w:r>
        <w:t xml:space="preserve"> which will be reached when </w:t>
      </w:r>
      <w:proofErr w:type="spellStart"/>
      <w:r>
        <w:t>V</w:t>
      </w:r>
      <w:r w:rsidRPr="00EE3A88">
        <w:rPr>
          <w:vertAlign w:val="subscript"/>
        </w:rPr>
        <w:t>gk</w:t>
      </w:r>
      <w:proofErr w:type="spellEnd"/>
      <w:r>
        <w:t> = 0.</w:t>
      </w:r>
      <w:r w:rsidR="00903E5A">
        <w:t xml:space="preserve"> This is at</w:t>
      </w:r>
      <w:r w:rsidR="003B10F8">
        <w:t xml:space="preserve"> point D.</w:t>
      </w:r>
      <w:r w:rsidR="00D876CF">
        <w:t xml:space="preserve"> </w:t>
      </w:r>
      <w:r w:rsidR="00582CB1">
        <w:t xml:space="preserve">The power </w:t>
      </w:r>
      <w:r w:rsidR="00D876CF">
        <w:t xml:space="preserve">delivered to the </w:t>
      </w:r>
      <w:r w:rsidR="00582CB1">
        <w:t xml:space="preserve">loudspeakers then </w:t>
      </w:r>
      <w:proofErr w:type="gramStart"/>
      <w:r w:rsidR="00582CB1">
        <w:t>is :</w:t>
      </w:r>
      <w:proofErr w:type="gramEnd"/>
      <w:r w:rsidR="00614F6E">
        <w:t xml:space="preserve"> </w:t>
      </w:r>
      <m:oMath>
        <m:r>
          <w:rPr>
            <w:rFonts w:ascii="Cambria Math" w:hAnsi="Cambria Math"/>
          </w:rPr>
          <m:t>W=½ I∙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</m:oMath>
      <w:r w:rsidR="00AA4A48">
        <w:rPr>
          <w:rFonts w:eastAsiaTheme="minorEastAsia"/>
        </w:rPr>
        <w:t>.</w:t>
      </w:r>
    </w:p>
    <w:p w14:paraId="3873081D" w14:textId="0741281E" w:rsidR="00582CB1" w:rsidRDefault="005549AA">
      <w:r>
        <w:t xml:space="preserve">The factor </w:t>
      </w:r>
      <w:r w:rsidR="002C26A1">
        <w:rPr>
          <w:rFonts w:cstheme="minorHAnsi"/>
        </w:rPr>
        <w:t>½</w:t>
      </w:r>
      <w:r w:rsidR="002C26A1">
        <w:t xml:space="preserve"> is because we are dealing with </w:t>
      </w:r>
      <w:r w:rsidR="00D876CF">
        <w:rPr>
          <w:i/>
          <w:iCs/>
        </w:rPr>
        <w:t>peak</w:t>
      </w:r>
      <w:r w:rsidR="002C26A1" w:rsidRPr="003B10F8">
        <w:rPr>
          <w:i/>
          <w:iCs/>
        </w:rPr>
        <w:t xml:space="preserve"> values</w:t>
      </w:r>
      <w:r w:rsidR="002C26A1">
        <w:t xml:space="preserve"> and not with </w:t>
      </w:r>
      <w:proofErr w:type="spellStart"/>
      <w:r w:rsidR="002C26A1">
        <w:t>V</w:t>
      </w:r>
      <w:r w:rsidR="00D876CF">
        <w:rPr>
          <w:vertAlign w:val="subscript"/>
        </w:rPr>
        <w:t>rms</w:t>
      </w:r>
      <w:proofErr w:type="spellEnd"/>
      <w:r w:rsidR="002C26A1">
        <w:t xml:space="preserve"> and </w:t>
      </w:r>
      <w:proofErr w:type="spellStart"/>
      <w:r w:rsidR="002C26A1">
        <w:t>I</w:t>
      </w:r>
      <w:r w:rsidR="00D876CF">
        <w:rPr>
          <w:vertAlign w:val="subscript"/>
        </w:rPr>
        <w:t>rms</w:t>
      </w:r>
      <w:proofErr w:type="spellEnd"/>
      <w:r w:rsidR="002C26A1">
        <w:t>.</w:t>
      </w:r>
    </w:p>
    <w:p w14:paraId="522B1C36" w14:textId="77777777" w:rsidR="00177EF2" w:rsidRDefault="00177EF2"/>
    <w:p w14:paraId="77189FD5" w14:textId="48E2BA11" w:rsidR="00C42223" w:rsidRDefault="00B1434D">
      <w:r>
        <w:t xml:space="preserve">In figure A4.1 this </w:t>
      </w:r>
      <w:proofErr w:type="spellStart"/>
      <w:r>
        <w:t>v</w:t>
      </w:r>
      <w:r w:rsidRPr="00B1434D">
        <w:rPr>
          <w:vertAlign w:val="subscript"/>
        </w:rPr>
        <w:t>a</w:t>
      </w:r>
      <w:proofErr w:type="spellEnd"/>
      <w:r>
        <w:t xml:space="preserve"> has the length BD.</w:t>
      </w:r>
      <w:r w:rsidR="005C342D">
        <w:t xml:space="preserve"> </w:t>
      </w:r>
      <w:r w:rsidR="00375AD0">
        <w:t>Triangles</w:t>
      </w:r>
      <w:r w:rsidR="005C342D">
        <w:t xml:space="preserve"> </w:t>
      </w:r>
      <w:r w:rsidR="00375AD0">
        <w:t xml:space="preserve">DBH and 0AH are </w:t>
      </w:r>
      <w:r w:rsidR="00D8333B">
        <w:t>congruent</w:t>
      </w:r>
      <w:r w:rsidR="00375AD0">
        <w:t>.</w:t>
      </w:r>
      <w:r w:rsidR="009E3706">
        <w:t xml:space="preserve"> Therefor </w:t>
      </w:r>
    </w:p>
    <w:p w14:paraId="7CEE5C0B" w14:textId="69ADA2C2" w:rsidR="009E3706" w:rsidRDefault="00000000"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BH</m:t>
            </m:r>
          </m:num>
          <m:den>
            <m:r>
              <w:rPr>
                <w:rFonts w:ascii="Cambria Math" w:hAnsi="Cambria Math"/>
              </w:rPr>
              <m:t>DB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AH</m:t>
            </m:r>
          </m:num>
          <m:den>
            <m:r>
              <w:rPr>
                <w:rFonts w:ascii="Cambria Math" w:hAnsi="Cambria Math"/>
              </w:rPr>
              <m:t>0A</m:t>
            </m:r>
          </m:den>
        </m:f>
      </m:oMath>
      <w:r w:rsidR="00E4522B">
        <w:rPr>
          <w:rFonts w:eastAsiaTheme="minorEastAsia"/>
        </w:rPr>
        <w:t xml:space="preserve"> </w:t>
      </w:r>
      <w:r w:rsidR="0006303B">
        <w:rPr>
          <w:rFonts w:eastAsiaTheme="minorEastAsia"/>
        </w:rPr>
        <w:t xml:space="preserve">    </w:t>
      </w:r>
      <w:r w:rsidR="00E4522B">
        <w:rPr>
          <w:rFonts w:eastAsiaTheme="minorEastAsia"/>
        </w:rPr>
        <w:t>or</w:t>
      </w:r>
      <w:r w:rsidR="0006303B">
        <w:rPr>
          <w:rFonts w:eastAsiaTheme="minorEastAsia"/>
        </w:rPr>
        <w:t xml:space="preserve">    </w:t>
      </w:r>
      <w:r w:rsidR="00E4522B">
        <w:rPr>
          <w:rFonts w:eastAsiaTheme="minorEastAsia"/>
        </w:rPr>
        <w:t xml:space="preserve">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  <m:r>
              <w:rPr>
                <w:rFonts w:ascii="Cambria Math" w:eastAsiaTheme="minorEastAsia" w:hAnsi="Cambria Math"/>
              </w:rPr>
              <m:t>-2 I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</m:den>
        </m:f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ak</m:t>
                </m:r>
              </m:sub>
            </m:sSub>
          </m:den>
        </m:f>
      </m:oMath>
      <w:r w:rsidR="000A4843">
        <w:rPr>
          <w:rFonts w:eastAsiaTheme="minorEastAsia"/>
        </w:rPr>
        <w:t xml:space="preserve">  and thus</w:t>
      </w:r>
      <w:r w:rsidR="00645FD7">
        <w:rPr>
          <w:rFonts w:eastAsiaTheme="minorEastAsia"/>
        </w:rPr>
        <w:t xml:space="preserve">  </w:t>
      </w:r>
      <w:r w:rsidR="000A4843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ak</m:t>
            </m:r>
          </m:sub>
        </m:sSub>
        <m:r>
          <w:rPr>
            <w:rFonts w:ascii="Cambria Math" w:eastAsiaTheme="minorEastAsia" w:hAnsi="Cambria Math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  <m:r>
              <w:rPr>
                <w:rFonts w:ascii="Cambria Math" w:eastAsiaTheme="minorEastAsia" w:hAnsi="Cambria Math"/>
              </w:rPr>
              <m:t>-2 I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/>
          </w:rPr>
          <m:t>=</m:t>
        </m:r>
        <m:r>
          <w:rPr>
            <w:rFonts w:ascii="Cambria Math" w:hAnsi="Cambria Math"/>
          </w:rPr>
          <m:t xml:space="preserve">½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ak</m:t>
            </m:r>
          </m:sub>
        </m:sSub>
      </m:oMath>
      <w:r w:rsidR="000A4843">
        <w:rPr>
          <w:rFonts w:eastAsiaTheme="minorEastAsia"/>
        </w:rPr>
        <w:t xml:space="preserve">  </w:t>
      </w:r>
      <w:r w:rsidR="00AA4A48">
        <w:rPr>
          <w:rFonts w:eastAsiaTheme="minorEastAsia"/>
        </w:rPr>
        <w:t>(result 1).</w:t>
      </w:r>
    </w:p>
    <w:p w14:paraId="26852A3E" w14:textId="77777777" w:rsidR="00A07551" w:rsidRDefault="00A07551"/>
    <w:p w14:paraId="75FE279D" w14:textId="6B6BED8D" w:rsidR="0006303B" w:rsidRDefault="00206E4E">
      <w:r>
        <w:t>And thus</w:t>
      </w:r>
      <w:r w:rsidR="00BE2DAE">
        <w:t xml:space="preserve">  </w:t>
      </w:r>
      <w:r>
        <w:t xml:space="preserve"> </w:t>
      </w:r>
      <m:oMath>
        <m:r>
          <w:rPr>
            <w:rFonts w:ascii="Cambria Math" w:hAnsi="Cambria Math"/>
          </w:rPr>
          <m:t>W=½ I∙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½ I∙</m:t>
            </m:r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ak</m:t>
            </m:r>
          </m:sub>
        </m:sSub>
        <m:r>
          <w:rPr>
            <w:rFonts w:ascii="Cambria Math" w:eastAsiaTheme="minorEastAsia" w:hAnsi="Cambria Math"/>
          </w:rPr>
          <m:t>∙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  <m:r>
              <w:rPr>
                <w:rFonts w:ascii="Cambria Math" w:eastAsiaTheme="minorEastAsia" w:hAnsi="Cambria Math"/>
              </w:rPr>
              <m:t>-2 I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den>
        </m:f>
        <m:r>
          <m:rPr>
            <m:sty m:val="p"/>
          </m:rPr>
          <w:rPr>
            <w:rFonts w:ascii="Cambria Math" w:eastAsiaTheme="minorEastAsia" w:hAnsi="Cambria Math"/>
          </w:rPr>
          <m:t>=</m:t>
        </m:r>
        <m:r>
          <w:rPr>
            <w:rFonts w:ascii="Cambria Math" w:hAnsi="Cambria Math"/>
          </w:rPr>
          <m:t>½∙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ak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</m:den>
        </m:f>
        <m:r>
          <w:rPr>
            <w:rFonts w:ascii="Cambria Math" w:hAnsi="Cambria Math"/>
          </w:rPr>
          <m:t>∙(I∙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-2∙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I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)</m:t>
        </m:r>
      </m:oMath>
      <w:r w:rsidR="004D7A4B">
        <w:rPr>
          <w:rFonts w:eastAsiaTheme="minorEastAsia"/>
        </w:rPr>
        <w:tab/>
      </w:r>
      <w:r w:rsidR="004D7A4B">
        <w:rPr>
          <w:rFonts w:eastAsiaTheme="minorEastAsia"/>
        </w:rPr>
        <w:tab/>
      </w:r>
      <w:r w:rsidR="004D7A4B">
        <w:rPr>
          <w:rFonts w:eastAsiaTheme="minorEastAsia"/>
        </w:rPr>
        <w:tab/>
      </w:r>
      <w:r w:rsidR="004D7A4B">
        <w:rPr>
          <w:rFonts w:eastAsiaTheme="minorEastAsia"/>
        </w:rPr>
        <w:tab/>
        <w:t>(16)</w:t>
      </w:r>
    </w:p>
    <w:p w14:paraId="66EE5C92" w14:textId="77777777" w:rsidR="0010645A" w:rsidRDefault="0010645A"/>
    <w:p w14:paraId="4DE9C535" w14:textId="53982CC1" w:rsidR="009E3706" w:rsidRDefault="005B7426">
      <w:pPr>
        <w:rPr>
          <w:rFonts w:eastAsiaTheme="minorEastAsia"/>
        </w:rPr>
      </w:pPr>
      <w:r>
        <w:t xml:space="preserve">This W </w:t>
      </w:r>
      <w:r w:rsidR="0095051C">
        <w:t xml:space="preserve">reaches a </w:t>
      </w:r>
      <w:r>
        <w:t xml:space="preserve">maximum when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dW</m:t>
            </m:r>
          </m:num>
          <m:den>
            <m:r>
              <w:rPr>
                <w:rFonts w:ascii="Cambria Math" w:hAnsi="Cambria Math"/>
              </w:rPr>
              <m:t>dI</m:t>
            </m:r>
          </m:den>
        </m:f>
        <m:r>
          <w:rPr>
            <w:rFonts w:ascii="Cambria Math" w:hAnsi="Cambria Math"/>
          </w:rPr>
          <m:t>=0</m:t>
        </m:r>
      </m:oMath>
      <w:r w:rsidR="0004585C">
        <w:rPr>
          <w:rFonts w:eastAsiaTheme="minorEastAsia"/>
        </w:rPr>
        <w:t xml:space="preserve">  </w:t>
      </w:r>
      <w:r w:rsidR="00D250D5">
        <w:rPr>
          <w:rFonts w:eastAsiaTheme="minorEastAsia"/>
        </w:rPr>
        <w:t xml:space="preserve">  </w:t>
      </w:r>
      <w:r w:rsidR="0004585C">
        <w:rPr>
          <w:rFonts w:eastAsiaTheme="minorEastAsia"/>
        </w:rPr>
        <w:t>or</w:t>
      </w:r>
      <w:r w:rsidR="00D250D5">
        <w:rPr>
          <w:rFonts w:eastAsiaTheme="minorEastAsia"/>
        </w:rPr>
        <w:t xml:space="preserve">  </w:t>
      </w:r>
      <w:r w:rsidR="0004585C">
        <w:rPr>
          <w:rFonts w:eastAsiaTheme="minorEastAsia"/>
        </w:rPr>
        <w:t xml:space="preserve">  </w:t>
      </w:r>
      <m:oMath>
        <m:r>
          <w:rPr>
            <w:rFonts w:ascii="Cambria Math" w:hAnsi="Cambria Math"/>
          </w:rPr>
          <m:t>½∙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ak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</m:den>
        </m:f>
        <m: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0</m:t>
                </m:r>
              </m:sub>
            </m:sSub>
            <m:r>
              <w:rPr>
                <w:rFonts w:ascii="Cambria Math" w:hAnsi="Cambria Math"/>
              </w:rPr>
              <m:t>-4∙I</m:t>
            </m:r>
          </m:e>
        </m:d>
        <m:r>
          <w:rPr>
            <w:rFonts w:ascii="Cambria Math" w:hAnsi="Cambria Math"/>
          </w:rPr>
          <m:t>=0</m:t>
        </m:r>
      </m:oMath>
      <w:r w:rsidR="006D564F">
        <w:rPr>
          <w:rFonts w:eastAsiaTheme="minorEastAsia"/>
        </w:rPr>
        <w:t xml:space="preserve">  </w:t>
      </w:r>
      <w:r w:rsidR="00D250D5">
        <w:rPr>
          <w:rFonts w:eastAsiaTheme="minorEastAsia"/>
        </w:rPr>
        <w:t xml:space="preserve">  </w:t>
      </w:r>
      <w:r w:rsidR="006D564F">
        <w:rPr>
          <w:rFonts w:eastAsiaTheme="minorEastAsia"/>
        </w:rPr>
        <w:t>or</w:t>
      </w:r>
      <w:r w:rsidR="00D250D5">
        <w:rPr>
          <w:rFonts w:eastAsiaTheme="minorEastAsia"/>
        </w:rPr>
        <w:t xml:space="preserve">  </w:t>
      </w:r>
      <w:r w:rsidR="006D564F">
        <w:rPr>
          <w:rFonts w:eastAsiaTheme="minorEastAsia"/>
        </w:rPr>
        <w:t xml:space="preserve">  </w:t>
      </w:r>
      <m:oMath>
        <m:r>
          <w:rPr>
            <w:rFonts w:ascii="Cambria Math" w:eastAsiaTheme="minorEastAsia" w:hAnsi="Cambria Math"/>
          </w:rPr>
          <m:t>I= ¼∙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I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</m:oMath>
    </w:p>
    <w:p w14:paraId="7490EE5B" w14:textId="77777777" w:rsidR="0063065C" w:rsidRDefault="0063065C">
      <w:pPr>
        <w:rPr>
          <w:rFonts w:eastAsiaTheme="minorEastAsia"/>
        </w:rPr>
      </w:pPr>
    </w:p>
    <w:p w14:paraId="5855325B" w14:textId="50CBE5E9" w:rsidR="0063065C" w:rsidRDefault="0063065C">
      <w:pPr>
        <w:rPr>
          <w:rFonts w:eastAsiaTheme="minorEastAsia"/>
        </w:rPr>
      </w:pPr>
      <w:r>
        <w:rPr>
          <w:rFonts w:eastAsiaTheme="minorEastAsia"/>
        </w:rPr>
        <w:t>Substituting this gives the maximum power</w:t>
      </w:r>
      <w:r w:rsidR="00AD44F3">
        <w:rPr>
          <w:rFonts w:eastAsiaTheme="minorEastAsia"/>
        </w:rPr>
        <w:t>:</w:t>
      </w:r>
    </w:p>
    <w:p w14:paraId="310F1702" w14:textId="1B20E114" w:rsidR="00B95F3D" w:rsidRDefault="004165F8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W=½ (</m:t>
          </m:r>
          <m:r>
            <w:rPr>
              <w:rFonts w:ascii="Cambria Math" w:eastAsiaTheme="minorEastAsia" w:hAnsi="Cambria Math"/>
            </w:rPr>
            <m:t>¼∙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)∙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ak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den>
          </m:f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 xml:space="preserve">-½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)</m:t>
          </m:r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ak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16</m:t>
              </m:r>
            </m:den>
          </m:f>
        </m:oMath>
      </m:oMathPara>
    </w:p>
    <w:p w14:paraId="31B21EE7" w14:textId="77777777" w:rsidR="00724AA9" w:rsidRDefault="00724AA9"/>
    <w:p w14:paraId="42686520" w14:textId="4486B896" w:rsidR="00DF1982" w:rsidRDefault="00AD44F3">
      <w:pPr>
        <w:rPr>
          <w:rFonts w:eastAsiaTheme="minorEastAsia"/>
        </w:rPr>
      </w:pPr>
      <w:r>
        <w:t xml:space="preserve">Also,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ak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den>
        </m:f>
      </m:oMath>
      <w:r w:rsidR="00934324">
        <w:rPr>
          <w:rFonts w:eastAsiaTheme="minorEastAsia"/>
        </w:rPr>
        <w:t xml:space="preserve">     and thus   </w:t>
      </w:r>
      <m:oMath>
        <m:r>
          <w:rPr>
            <w:rFonts w:ascii="Cambria Math" w:eastAsiaTheme="minorEastAsia" w:hAnsi="Cambria Math"/>
          </w:rPr>
          <m:t>W=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eastAsiaTheme="minorEastAsia" w:hAnsi="Cambria Math"/>
                    <w:i/>
                  </w:rPr>
                </m:ctrlPr>
              </m:sSubSup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ak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bSup>
          </m:num>
          <m:den>
            <m:r>
              <w:rPr>
                <w:rFonts w:ascii="Cambria Math" w:eastAsiaTheme="minorEastAsia" w:hAnsi="Cambria Math"/>
              </w:rPr>
              <m:t xml:space="preserve">16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R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i</m:t>
                </m:r>
              </m:sub>
            </m:sSub>
          </m:den>
        </m:f>
      </m:oMath>
    </w:p>
    <w:p w14:paraId="22AD2C76" w14:textId="77777777" w:rsidR="00DF1982" w:rsidRDefault="00DF1982">
      <w:pPr>
        <w:rPr>
          <w:rFonts w:eastAsiaTheme="minorEastAsia"/>
        </w:rPr>
      </w:pPr>
    </w:p>
    <w:p w14:paraId="1A68EC0B" w14:textId="76E4D110" w:rsidR="0005360F" w:rsidRDefault="00DF1982">
      <w:pPr>
        <w:rPr>
          <w:rFonts w:eastAsiaTheme="minorEastAsia"/>
        </w:rPr>
      </w:pPr>
      <w:r>
        <w:rPr>
          <w:rFonts w:eastAsiaTheme="minorEastAsia"/>
        </w:rPr>
        <w:t>The supplied power is</w:t>
      </w:r>
      <w:r w:rsidR="003E4B74">
        <w:rPr>
          <w:rFonts w:eastAsiaTheme="minorEastAsia"/>
        </w:rPr>
        <w:t xml:space="preserve">  </w:t>
      </w:r>
      <w:r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ak</m:t>
            </m:r>
          </m:sub>
        </m:sSub>
        <m:r>
          <w:rPr>
            <w:rFonts w:ascii="Cambria Math" w:eastAsiaTheme="minorEastAsia" w:hAnsi="Cambria Math"/>
          </w:rPr>
          <m:t>∙I=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eastAsiaTheme="minorEastAsia" w:hAnsi="Cambria Math"/>
                    <w:i/>
                  </w:rPr>
                </m:ctrlPr>
              </m:sSubSup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ak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bSup>
          </m:num>
          <m:den>
            <m:r>
              <w:rPr>
                <w:rFonts w:ascii="Cambria Math" w:eastAsiaTheme="minorEastAsia" w:hAnsi="Cambria Math"/>
              </w:rPr>
              <m:t xml:space="preserve">4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R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i</m:t>
                </m:r>
              </m:sub>
            </m:sSub>
          </m:den>
        </m:f>
      </m:oMath>
      <w:r w:rsidR="00B8138D">
        <w:rPr>
          <w:rFonts w:eastAsiaTheme="minorEastAsia"/>
        </w:rPr>
        <w:t xml:space="preserve">.  </w:t>
      </w:r>
      <w:r w:rsidR="006B0603">
        <w:rPr>
          <w:rFonts w:eastAsiaTheme="minorEastAsia"/>
        </w:rPr>
        <w:tab/>
      </w:r>
      <w:r w:rsidR="00B8138D">
        <w:rPr>
          <w:rFonts w:eastAsiaTheme="minorEastAsia"/>
        </w:rPr>
        <w:t>The efficiency is</w:t>
      </w:r>
      <w:r w:rsidR="00C812A2">
        <w:rPr>
          <w:rFonts w:eastAsiaTheme="minorEastAsia"/>
        </w:rPr>
        <w:t xml:space="preserve">  </w:t>
      </w:r>
      <w:r w:rsidR="00B8138D"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ϑ=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W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</m:den>
        </m:f>
        <m:r>
          <w:rPr>
            <w:rFonts w:ascii="Cambria Math" w:eastAsiaTheme="minorEastAsia" w:hAnsi="Cambria Math"/>
          </w:rPr>
          <m:t>=¼</m:t>
        </m:r>
      </m:oMath>
      <w:r w:rsidR="00270F66">
        <w:rPr>
          <w:rFonts w:eastAsiaTheme="minorEastAsia"/>
        </w:rPr>
        <w:t xml:space="preserve"> (result 2)</w:t>
      </w:r>
      <w:r w:rsidR="00D933EC">
        <w:rPr>
          <w:rFonts w:eastAsiaTheme="minorEastAsia"/>
        </w:rPr>
        <w:t>.</w:t>
      </w:r>
    </w:p>
    <w:p w14:paraId="59EBB4D0" w14:textId="77777777" w:rsidR="0005360F" w:rsidRDefault="0005360F">
      <w:pPr>
        <w:rPr>
          <w:rFonts w:eastAsiaTheme="minorEastAsia"/>
        </w:rPr>
      </w:pPr>
    </w:p>
    <w:p w14:paraId="6E2B4AC8" w14:textId="77777777" w:rsidR="004D7A4B" w:rsidRDefault="00AC7ED9">
      <w:pPr>
        <w:rPr>
          <w:rFonts w:eastAsiaTheme="minorEastAsia"/>
        </w:rPr>
      </w:pPr>
      <w:r>
        <w:rPr>
          <w:rFonts w:eastAsiaTheme="minorEastAsia"/>
        </w:rPr>
        <w:t>The transformers impedance is</w:t>
      </w:r>
      <w:r w:rsidR="000F34D8">
        <w:rPr>
          <w:rFonts w:eastAsiaTheme="minorEastAsia"/>
        </w:rPr>
        <w:t xml:space="preserve"> </w:t>
      </w:r>
      <w:r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</m:num>
          <m:den>
            <m:r>
              <w:rPr>
                <w:rFonts w:ascii="Cambria Math" w:eastAsiaTheme="minorEastAsia" w:hAnsi="Cambria Math"/>
              </w:rPr>
              <m:t>i</m:t>
            </m:r>
          </m:den>
        </m:f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½ V</m:t>
                </m:r>
              </m:e>
              <m:sub>
                <m:r>
                  <w:rPr>
                    <w:rFonts w:ascii="Cambria Math" w:hAnsi="Cambria Math"/>
                  </w:rPr>
                  <m:t>ak</m:t>
                </m:r>
              </m:sub>
            </m:sSub>
          </m:num>
          <m:den>
            <m:r>
              <w:rPr>
                <w:rFonts w:ascii="Cambria Math" w:eastAsiaTheme="minorEastAsia" w:hAnsi="Cambria Math"/>
              </w:rPr>
              <m:t xml:space="preserve">¼ 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</m:den>
        </m:f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½ V</m:t>
                </m:r>
              </m:e>
              <m:sub>
                <m:r>
                  <w:rPr>
                    <w:rFonts w:ascii="Cambria Math" w:hAnsi="Cambria Math"/>
                  </w:rPr>
                  <m:t>ak</m:t>
                </m:r>
              </m:sub>
            </m:sSub>
          </m:num>
          <m:den>
            <m:r>
              <w:rPr>
                <w:rFonts w:ascii="Cambria Math" w:eastAsiaTheme="minorEastAsia" w:hAnsi="Cambria Math"/>
              </w:rPr>
              <m:t xml:space="preserve">¼ 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ak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</m:den>
            </m:f>
            <m:r>
              <w:rPr>
                <w:rFonts w:ascii="Cambria Math" w:eastAsiaTheme="minorEastAsia" w:hAnsi="Cambria Math"/>
              </w:rPr>
              <m:t xml:space="preserve"> </m:t>
            </m:r>
          </m:den>
        </m:f>
        <m:r>
          <w:rPr>
            <w:rFonts w:ascii="Cambria Math" w:eastAsiaTheme="minorEastAsia" w:hAnsi="Cambria Math"/>
          </w:rPr>
          <m:t xml:space="preserve">=2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i</m:t>
            </m:r>
          </m:sub>
        </m:sSub>
      </m:oMath>
      <w:r w:rsidR="000F34D8">
        <w:rPr>
          <w:rFonts w:eastAsiaTheme="minorEastAsia"/>
        </w:rPr>
        <w:t xml:space="preserve"> (result 3).</w:t>
      </w:r>
    </w:p>
    <w:p w14:paraId="7E35D227" w14:textId="77777777" w:rsidR="005234F3" w:rsidRDefault="005234F3">
      <w:pPr>
        <w:rPr>
          <w:rFonts w:eastAsiaTheme="minorEastAsia"/>
        </w:rPr>
      </w:pPr>
    </w:p>
    <w:p w14:paraId="022E2A3B" w14:textId="4AE641BE" w:rsidR="004D7A4B" w:rsidRDefault="004D7A4B">
      <w:pPr>
        <w:rPr>
          <w:rFonts w:eastAsiaTheme="minorEastAsia"/>
        </w:rPr>
      </w:pPr>
      <w:r>
        <w:rPr>
          <w:rFonts w:eastAsiaTheme="minorEastAsia"/>
        </w:rPr>
        <w:t>Up until now I did not pay attention to the tube maximum dissipation (the hyperbolic</w:t>
      </w:r>
      <w:r w:rsidR="00C2176F">
        <w:rPr>
          <w:rFonts w:eastAsiaTheme="minorEastAsia"/>
        </w:rPr>
        <w:t xml:space="preserve"> </w:t>
      </w:r>
      <w:proofErr w:type="spellStart"/>
      <w:r w:rsidR="00C2176F">
        <w:rPr>
          <w:rFonts w:eastAsiaTheme="minorEastAsia"/>
        </w:rPr>
        <w:t>W</w:t>
      </w:r>
      <w:r w:rsidR="00C2176F" w:rsidRPr="00C2176F">
        <w:rPr>
          <w:rFonts w:eastAsiaTheme="minorEastAsia"/>
          <w:vertAlign w:val="subscript"/>
        </w:rPr>
        <w:t>a</w:t>
      </w:r>
      <w:proofErr w:type="spellEnd"/>
      <w:r w:rsidR="00C2176F">
        <w:rPr>
          <w:rFonts w:eastAsiaTheme="minorEastAsia"/>
        </w:rPr>
        <w:t xml:space="preserve"> = 29 W)</w:t>
      </w:r>
      <w:r>
        <w:rPr>
          <w:rFonts w:eastAsiaTheme="minorEastAsia"/>
        </w:rPr>
        <w:t xml:space="preserve"> in the </w:t>
      </w:r>
      <w:r w:rsidR="0077134E">
        <w:rPr>
          <w:rFonts w:eastAsiaTheme="minorEastAsia"/>
        </w:rPr>
        <w:t xml:space="preserve">original </w:t>
      </w:r>
      <w:r>
        <w:rPr>
          <w:rFonts w:eastAsiaTheme="minorEastAsia"/>
        </w:rPr>
        <w:t>article figures 4 and 5</w:t>
      </w:r>
      <w:r w:rsidR="007049F1">
        <w:rPr>
          <w:rFonts w:eastAsiaTheme="minorEastAsia"/>
        </w:rPr>
        <w:t>)</w:t>
      </w:r>
      <w:r>
        <w:rPr>
          <w:rFonts w:eastAsiaTheme="minorEastAsia"/>
        </w:rPr>
        <w:t>.</w:t>
      </w:r>
    </w:p>
    <w:p w14:paraId="12CA3608" w14:textId="5CD270E7" w:rsidR="004D7A4B" w:rsidRDefault="004D7A4B">
      <w:pPr>
        <w:rPr>
          <w:rFonts w:eastAsiaTheme="minorEastAsia"/>
        </w:rPr>
      </w:pPr>
      <w:r>
        <w:rPr>
          <w:rFonts w:eastAsiaTheme="minorEastAsia"/>
        </w:rPr>
        <w:t xml:space="preserve">When we </w:t>
      </w:r>
      <w:r w:rsidR="00364209">
        <w:rPr>
          <w:rFonts w:eastAsiaTheme="minorEastAsia"/>
        </w:rPr>
        <w:t xml:space="preserve">want </w:t>
      </w:r>
      <w:r w:rsidR="005234F3">
        <w:rPr>
          <w:rFonts w:eastAsiaTheme="minorEastAsia"/>
        </w:rPr>
        <w:t xml:space="preserve">to allow </w:t>
      </w:r>
      <w:r w:rsidR="00364209">
        <w:rPr>
          <w:rFonts w:eastAsiaTheme="minorEastAsia"/>
        </w:rPr>
        <w:t xml:space="preserve">this maximum </w:t>
      </w:r>
      <w:r w:rsidR="005234F3">
        <w:rPr>
          <w:rFonts w:eastAsiaTheme="minorEastAsia"/>
        </w:rPr>
        <w:t>dissipation</w:t>
      </w:r>
      <w:r w:rsidR="00364209">
        <w:rPr>
          <w:rFonts w:eastAsiaTheme="minorEastAsia"/>
        </w:rPr>
        <w:t xml:space="preserve">, </w:t>
      </w:r>
      <w:r>
        <w:rPr>
          <w:rFonts w:eastAsiaTheme="minorEastAsia"/>
        </w:rPr>
        <w:t xml:space="preserve">we take   </w:t>
      </w:r>
      <m:oMath>
        <m:r>
          <w:rPr>
            <w:rFonts w:ascii="Cambria Math" w:eastAsiaTheme="minorEastAsia" w:hAnsi="Cambria Math"/>
          </w:rPr>
          <m:t>I=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ak</m:t>
                </m:r>
              </m:sub>
            </m:sSub>
          </m:den>
        </m:f>
      </m:oMath>
      <w:r>
        <w:rPr>
          <w:rFonts w:eastAsiaTheme="minorEastAsia"/>
        </w:rPr>
        <w:t>.    Substituting this in (16) gives:</w:t>
      </w:r>
    </w:p>
    <w:p w14:paraId="5EA2609E" w14:textId="77777777" w:rsidR="004D7A4B" w:rsidRDefault="004D7A4B"/>
    <w:p w14:paraId="0201E922" w14:textId="77777777" w:rsidR="00B72C1D" w:rsidRDefault="004D7A4B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W</m:t>
          </m:r>
          <m:r>
            <w:rPr>
              <w:rFonts w:ascii="Cambria Math" w:eastAsiaTheme="minorEastAsia" w:hAnsi="Cambria Math"/>
            </w:rPr>
            <m:t xml:space="preserve">= </m:t>
          </m:r>
          <m:r>
            <w:rPr>
              <w:rFonts w:ascii="Cambria Math" w:hAnsi="Cambria Math"/>
            </w:rPr>
            <m:t>½ I∙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V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∙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</w:rPr>
                <m:t>-2 I</m:t>
              </m:r>
            </m:e>
          </m:d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hAnsi="Cambria Math"/>
            </w:rPr>
            <m:t xml:space="preserve">½ 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V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ak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∙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V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∙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-2 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a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ak</m:t>
                      </m:r>
                    </m:sub>
                  </m:sSub>
                </m:den>
              </m:f>
            </m:e>
          </m:d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hAnsi="Cambria Math"/>
            </w:rPr>
            <m:t xml:space="preserve">½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P</m:t>
              </m:r>
            </m:e>
            <m:sub>
              <m:r>
                <w:rPr>
                  <w:rFonts w:ascii="Cambria Math" w:eastAsiaTheme="minorEastAsia" w:hAnsi="Cambria Math"/>
                </w:rPr>
                <m:t>a</m:t>
              </m:r>
            </m:sub>
          </m:sSub>
          <m:r>
            <w:rPr>
              <w:rFonts w:ascii="Cambria Math" w:eastAsiaTheme="minorEastAsia" w:hAnsi="Cambria Math"/>
            </w:rPr>
            <m:t>∙(1-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2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V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ak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 xml:space="preserve"> I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)</m:t>
          </m:r>
        </m:oMath>
      </m:oMathPara>
    </w:p>
    <w:p w14:paraId="688C63B7" w14:textId="77777777" w:rsidR="00B72C1D" w:rsidRDefault="00B72C1D">
      <w:pPr>
        <w:rPr>
          <w:rFonts w:eastAsiaTheme="minorEastAsia"/>
        </w:rPr>
      </w:pPr>
    </w:p>
    <w:p w14:paraId="51194E66" w14:textId="104237CB" w:rsidR="002029F3" w:rsidRDefault="00B72C1D">
      <w:pPr>
        <w:rPr>
          <w:rFonts w:eastAsiaTheme="minorEastAsia"/>
        </w:rPr>
      </w:pPr>
      <w:r>
        <w:rPr>
          <w:rFonts w:eastAsiaTheme="minorEastAsia"/>
        </w:rPr>
        <w:t xml:space="preserve">Substituting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ak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den>
        </m:f>
      </m:oMath>
      <w:r>
        <w:rPr>
          <w:rFonts w:eastAsiaTheme="minorEastAsia"/>
        </w:rPr>
        <w:t xml:space="preserve">   we get </w:t>
      </w:r>
      <w:proofErr w:type="gramStart"/>
      <w:r>
        <w:rPr>
          <w:rFonts w:eastAsiaTheme="minorEastAsia"/>
        </w:rPr>
        <w:t>the final result</w:t>
      </w:r>
      <w:proofErr w:type="gramEnd"/>
      <w:r w:rsidR="00E36AC6">
        <w:rPr>
          <w:rFonts w:eastAsiaTheme="minorEastAsia"/>
        </w:rPr>
        <w:t xml:space="preserve">  </w:t>
      </w:r>
      <w:r>
        <w:rPr>
          <w:rFonts w:eastAsiaTheme="minorEastAsia"/>
        </w:rPr>
        <w:t xml:space="preserve"> </w:t>
      </w:r>
      <m:oMath>
        <m:r>
          <w:rPr>
            <w:rFonts w:ascii="Cambria Math" w:eastAsiaTheme="minorEastAsia" w:hAnsi="Cambria Math"/>
          </w:rPr>
          <m:t>W=</m:t>
        </m:r>
        <m:r>
          <w:rPr>
            <w:rFonts w:ascii="Cambria Math" w:hAnsi="Cambria Math"/>
          </w:rPr>
          <m:t xml:space="preserve">½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 xml:space="preserve">∙(1-2 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  <m:r>
              <w:rPr>
                <w:rFonts w:ascii="Cambria Math" w:eastAsiaTheme="minorEastAsia" w:hAnsi="Cambria Math"/>
              </w:rPr>
              <m:t xml:space="preserve"> ∙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num>
          <m:den>
            <m:sSubSup>
              <m:sSubSupPr>
                <m:ctrlPr>
                  <w:rPr>
                    <w:rFonts w:ascii="Cambria Math" w:eastAsiaTheme="minorEastAsia" w:hAnsi="Cambria Math"/>
                    <w:i/>
                  </w:rPr>
                </m:ctrlPr>
              </m:sSubSup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ak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bSup>
            <m:r>
              <w:rPr>
                <w:rFonts w:ascii="Cambria Math" w:eastAsiaTheme="minorEastAsia" w:hAnsi="Cambria Math"/>
              </w:rPr>
              <m:t xml:space="preserve"> </m:t>
            </m:r>
          </m:den>
        </m:f>
        <m:r>
          <w:rPr>
            <w:rFonts w:ascii="Cambria Math" w:eastAsiaTheme="minorEastAsia" w:hAnsi="Cambria Math"/>
          </w:rPr>
          <m:t>)</m:t>
        </m:r>
      </m:oMath>
      <w:r w:rsidR="00E36AC6">
        <w:rPr>
          <w:rFonts w:eastAsiaTheme="minorEastAsia"/>
        </w:rPr>
        <w:t xml:space="preserve"> (result 4)</w:t>
      </w:r>
      <w:r w:rsidR="002029F3">
        <w:rPr>
          <w:rFonts w:eastAsiaTheme="minorEastAsia"/>
        </w:rPr>
        <w:t>.</w:t>
      </w:r>
    </w:p>
    <w:p w14:paraId="18A61D72" w14:textId="77777777" w:rsidR="002029F3" w:rsidRDefault="002029F3">
      <w:pPr>
        <w:rPr>
          <w:rFonts w:eastAsiaTheme="minorEastAsia"/>
        </w:rPr>
      </w:pPr>
    </w:p>
    <w:p w14:paraId="28464128" w14:textId="07D4823C" w:rsidR="00A06A92" w:rsidRPr="00AE6FEA" w:rsidRDefault="004441DB" w:rsidP="00A06A92">
      <w:r w:rsidRPr="00AE6FEA">
        <w:t>So,</w:t>
      </w:r>
      <w:r w:rsidR="00A06A92" w:rsidRPr="00AE6FEA">
        <w:t xml:space="preserve"> the triode efficiency also has a maximum of 50 %, just like </w:t>
      </w:r>
      <w:proofErr w:type="gramStart"/>
      <w:r w:rsidR="00A06A92" w:rsidRPr="00AE6FEA">
        <w:t>the a</w:t>
      </w:r>
      <w:proofErr w:type="gramEnd"/>
      <w:r w:rsidR="00A06A92" w:rsidRPr="00AE6FEA">
        <w:t xml:space="preserve"> pentode. This </w:t>
      </w:r>
      <w:r w:rsidRPr="00AE6FEA">
        <w:t>contrasts with</w:t>
      </w:r>
      <w:r w:rsidR="00A06A92" w:rsidRPr="00AE6FEA">
        <w:t xml:space="preserve"> what is often published.</w:t>
      </w:r>
      <w:r>
        <w:t xml:space="preserve"> </w:t>
      </w:r>
      <w:r w:rsidR="00A06A92" w:rsidRPr="00AE6FEA">
        <w:t xml:space="preserve">We approach this maximum efficiency by taking a </w:t>
      </w:r>
      <w:r w:rsidR="00A06A92" w:rsidRPr="00AE6FEA">
        <w:rPr>
          <w:i/>
          <w:iCs/>
        </w:rPr>
        <w:t>high</w:t>
      </w:r>
      <w:r w:rsidR="00A06A92" w:rsidRPr="00AE6FEA">
        <w:t xml:space="preserve"> value of </w:t>
      </w:r>
      <w:proofErr w:type="spellStart"/>
      <w:r w:rsidR="00A06A92" w:rsidRPr="00AE6FEA">
        <w:t>V</w:t>
      </w:r>
      <w:r w:rsidR="00A06A92" w:rsidRPr="00AE6FEA">
        <w:rPr>
          <w:vertAlign w:val="subscript"/>
        </w:rPr>
        <w:t>ak</w:t>
      </w:r>
      <w:proofErr w:type="spellEnd"/>
      <w:r w:rsidR="00A06A92" w:rsidRPr="00AE6FEA">
        <w:t xml:space="preserve"> and a triode with a </w:t>
      </w:r>
      <w:r w:rsidR="00A06A92" w:rsidRPr="00AE6FEA">
        <w:rPr>
          <w:i/>
          <w:iCs/>
        </w:rPr>
        <w:t>low</w:t>
      </w:r>
      <w:r w:rsidR="00A06A92" w:rsidRPr="00AE6FEA">
        <w:t xml:space="preserve"> </w:t>
      </w:r>
      <w:r w:rsidR="00F01C6C">
        <w:t>R</w:t>
      </w:r>
      <w:r w:rsidR="00F01C6C" w:rsidRPr="001C10B1">
        <w:rPr>
          <w:vertAlign w:val="subscript"/>
        </w:rPr>
        <w:t>i</w:t>
      </w:r>
      <w:r w:rsidR="00F01C6C" w:rsidRPr="00AE6FEA">
        <w:t xml:space="preserve"> at</w:t>
      </w:r>
      <w:r w:rsidR="00A06A92" w:rsidRPr="00AE6FEA">
        <w:t xml:space="preserve"> the same time.</w:t>
      </w:r>
      <w:r w:rsidR="00F01C6C">
        <w:t xml:space="preserve"> Connection</w:t>
      </w:r>
      <w:r w:rsidR="00A06A92" w:rsidRPr="00AE6FEA">
        <w:t xml:space="preserve"> two triodes in parallel to get half the value of </w:t>
      </w:r>
      <w:r w:rsidR="00803F8D">
        <w:t>R</w:t>
      </w:r>
      <w:r w:rsidR="00A06A92" w:rsidRPr="00AE6FEA">
        <w:rPr>
          <w:vertAlign w:val="subscript"/>
        </w:rPr>
        <w:t>i</w:t>
      </w:r>
      <w:r w:rsidR="00A06A92" w:rsidRPr="00AE6FEA">
        <w:t xml:space="preserve"> does not solve a thing because the value of P</w:t>
      </w:r>
      <w:r w:rsidR="00A06A92" w:rsidRPr="00AE6FEA">
        <w:rPr>
          <w:vertAlign w:val="subscript"/>
        </w:rPr>
        <w:t>a</w:t>
      </w:r>
      <w:r w:rsidR="00A06A92" w:rsidRPr="00AE6FEA">
        <w:t xml:space="preserve"> between the two parentheses also doubles. The product of P</w:t>
      </w:r>
      <w:r w:rsidR="00A06A92" w:rsidRPr="00AE6FEA">
        <w:rPr>
          <w:vertAlign w:val="subscript"/>
        </w:rPr>
        <w:t>a</w:t>
      </w:r>
      <w:r w:rsidR="00A06A92" w:rsidRPr="00AE6FEA">
        <w:t xml:space="preserve"> and </w:t>
      </w:r>
      <w:r w:rsidR="00803F8D">
        <w:t>R</w:t>
      </w:r>
      <w:r w:rsidR="00A06A92" w:rsidRPr="00AE6FEA">
        <w:rPr>
          <w:vertAlign w:val="subscript"/>
        </w:rPr>
        <w:t>i</w:t>
      </w:r>
      <w:r w:rsidR="00A06A92" w:rsidRPr="00AE6FEA">
        <w:t xml:space="preserve"> remains the same.</w:t>
      </w:r>
    </w:p>
    <w:p w14:paraId="2A3E76F2" w14:textId="6CE3E336" w:rsidR="00A06A92" w:rsidRDefault="00A06A92" w:rsidP="00A06A92">
      <w:r w:rsidRPr="00AE6FEA">
        <w:t xml:space="preserve">We really need a triode with a low </w:t>
      </w:r>
      <w:r w:rsidR="00803F8D">
        <w:t>R</w:t>
      </w:r>
      <w:r w:rsidRPr="00AE6FEA">
        <w:rPr>
          <w:vertAlign w:val="subscript"/>
        </w:rPr>
        <w:t>i</w:t>
      </w:r>
      <w:r w:rsidRPr="00AE6FEA">
        <w:t xml:space="preserve"> by design.</w:t>
      </w:r>
    </w:p>
    <w:p w14:paraId="162D872C" w14:textId="77777777" w:rsidR="00A06A92" w:rsidRDefault="00A06A92" w:rsidP="00A06A92"/>
    <w:p w14:paraId="04CB4DFC" w14:textId="14734F2D" w:rsidR="00A06A92" w:rsidRDefault="002029F3">
      <w:pPr>
        <w:rPr>
          <w:rFonts w:eastAsiaTheme="minorEastAsia"/>
        </w:rPr>
      </w:pPr>
      <w:r>
        <w:rPr>
          <w:rFonts w:eastAsiaTheme="minorEastAsia"/>
        </w:rPr>
        <w:t>The result as they are collected</w:t>
      </w:r>
      <w:r w:rsidR="00A06A92">
        <w:rPr>
          <w:rFonts w:eastAsiaTheme="minorEastAsia"/>
        </w:rPr>
        <w:t>:</w:t>
      </w:r>
    </w:p>
    <w:p w14:paraId="60886D98" w14:textId="35A9B98B" w:rsidR="0050100F" w:rsidRDefault="00000000" w:rsidP="00A06A92">
      <w:pPr>
        <w:pStyle w:val="ListParagraph"/>
        <w:numPr>
          <w:ilvl w:val="0"/>
          <w:numId w:val="20"/>
        </w:numPr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</m:t>
        </m:r>
        <m:r>
          <w:rPr>
            <w:rFonts w:ascii="Cambria Math" w:hAnsi="Cambria Math"/>
          </w:rPr>
          <m:t xml:space="preserve">½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ak</m:t>
            </m:r>
          </m:sub>
        </m:sSub>
      </m:oMath>
      <w:r w:rsidR="0050100F">
        <w:rPr>
          <w:rFonts w:eastAsiaTheme="minorEastAsia"/>
        </w:rPr>
        <w:t xml:space="preserve">  </w:t>
      </w:r>
    </w:p>
    <w:p w14:paraId="6F1A85B8" w14:textId="6C179A54" w:rsidR="00A06A92" w:rsidRPr="00A06A92" w:rsidRDefault="00A06A92" w:rsidP="00A06A92">
      <w:pPr>
        <w:pStyle w:val="ListParagraph"/>
        <w:numPr>
          <w:ilvl w:val="0"/>
          <w:numId w:val="20"/>
        </w:numPr>
        <w:rPr>
          <w:rFonts w:eastAsiaTheme="minorEastAsia"/>
        </w:rPr>
      </w:pPr>
      <w:r w:rsidRPr="00A06A92">
        <w:rPr>
          <w:rFonts w:eastAsiaTheme="minorEastAsia"/>
        </w:rPr>
        <w:t xml:space="preserve">The efficiency is   </w:t>
      </w:r>
      <m:oMath>
        <m:r>
          <w:rPr>
            <w:rFonts w:ascii="Cambria Math" w:eastAsiaTheme="minorEastAsia" w:hAnsi="Cambria Math"/>
          </w:rPr>
          <m:t>ϑ=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W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</m:den>
        </m:f>
        <m:r>
          <w:rPr>
            <w:rFonts w:ascii="Cambria Math" w:eastAsiaTheme="minorEastAsia" w:hAnsi="Cambria Math"/>
          </w:rPr>
          <m:t>=¼</m:t>
        </m:r>
      </m:oMath>
    </w:p>
    <w:p w14:paraId="062C19F1" w14:textId="6C20830B" w:rsidR="00A06A92" w:rsidRPr="00A06A92" w:rsidRDefault="00000000" w:rsidP="00A06A92">
      <w:pPr>
        <w:pStyle w:val="ListParagraph"/>
        <w:numPr>
          <w:ilvl w:val="0"/>
          <w:numId w:val="20"/>
        </w:numPr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 xml:space="preserve">=2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R</m:t>
            </m:r>
          </m:e>
          <m:sub>
            <m:r>
              <w:rPr>
                <w:rFonts w:ascii="Cambria Math" w:eastAsiaTheme="minorEastAsia" w:hAnsi="Cambria Math"/>
              </w:rPr>
              <m:t>i</m:t>
            </m:r>
          </m:sub>
        </m:sSub>
      </m:oMath>
    </w:p>
    <w:p w14:paraId="0116B558" w14:textId="1E6FF1DC" w:rsidR="00A06A92" w:rsidRDefault="00A06A92" w:rsidP="00A06A92">
      <w:pPr>
        <w:pStyle w:val="ListParagraph"/>
        <w:numPr>
          <w:ilvl w:val="0"/>
          <w:numId w:val="20"/>
        </w:numPr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W=</m:t>
        </m:r>
        <m:r>
          <w:rPr>
            <w:rFonts w:ascii="Cambria Math" w:hAnsi="Cambria Math"/>
          </w:rPr>
          <m:t xml:space="preserve">½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P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∙( 1-2∙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</m:t>
                </m:r>
              </m:sub>
            </m:sSub>
            <m:r>
              <w:rPr>
                <w:rFonts w:ascii="Cambria Math" w:eastAsiaTheme="minorEastAsia" w:hAnsi="Cambria Math"/>
              </w:rPr>
              <m:t xml:space="preserve"> ∙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num>
          <m:den>
            <m:sSubSup>
              <m:sSubSupPr>
                <m:ctrlPr>
                  <w:rPr>
                    <w:rFonts w:ascii="Cambria Math" w:eastAsiaTheme="minorEastAsia" w:hAnsi="Cambria Math"/>
                    <w:i/>
                  </w:rPr>
                </m:ctrlPr>
              </m:sSubSupPr>
              <m:e>
                <m:r>
                  <w:rPr>
                    <w:rFonts w:ascii="Cambria Math" w:eastAsiaTheme="minorEastAsia" w:hAnsi="Cambria Math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ak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2</m:t>
                </m:r>
              </m:sup>
            </m:sSubSup>
            <m:r>
              <w:rPr>
                <w:rFonts w:ascii="Cambria Math" w:eastAsiaTheme="minorEastAsia" w:hAnsi="Cambria Math"/>
              </w:rPr>
              <m:t xml:space="preserve"> </m:t>
            </m:r>
          </m:den>
        </m:f>
        <m:r>
          <w:rPr>
            <w:rFonts w:ascii="Cambria Math" w:eastAsiaTheme="minorEastAsia" w:hAnsi="Cambria Math"/>
          </w:rPr>
          <m:t xml:space="preserve"> )</m:t>
        </m:r>
      </m:oMath>
    </w:p>
    <w:p w14:paraId="0F62EAAC" w14:textId="3F614F6C" w:rsidR="00765536" w:rsidRDefault="00765536">
      <w:pPr>
        <w:rPr>
          <w:rFonts w:eastAsiaTheme="minorEastAsia"/>
        </w:rPr>
      </w:pPr>
      <w:r>
        <w:rPr>
          <w:rFonts w:eastAsiaTheme="minorEastAsia"/>
        </w:rPr>
        <w:br w:type="page"/>
      </w:r>
    </w:p>
    <w:p w14:paraId="0FCFA39F" w14:textId="7A8FB5F2" w:rsidR="006F38FE" w:rsidRDefault="006F38FE" w:rsidP="00381D18">
      <w:pPr>
        <w:pStyle w:val="Heading2"/>
      </w:pPr>
      <w:bookmarkStart w:id="7" w:name="_Toc132020614"/>
      <w:r>
        <w:lastRenderedPageBreak/>
        <w:t xml:space="preserve">Why is the model of less </w:t>
      </w:r>
      <w:bookmarkEnd w:id="7"/>
      <w:r w:rsidR="00E42349">
        <w:t>value?</w:t>
      </w:r>
    </w:p>
    <w:p w14:paraId="2D9E85D7" w14:textId="77777777" w:rsidR="00765536" w:rsidRDefault="00765536" w:rsidP="009F4B0C"/>
    <w:p w14:paraId="51CFDD9F" w14:textId="0582032F" w:rsidR="00765536" w:rsidRDefault="00765536" w:rsidP="009F4B0C">
      <w:r>
        <w:t xml:space="preserve">In the </w:t>
      </w:r>
      <w:r w:rsidR="00E42349">
        <w:t xml:space="preserve">original </w:t>
      </w:r>
      <w:r>
        <w:t xml:space="preserve">article I </w:t>
      </w:r>
      <w:r w:rsidR="00803F8D">
        <w:t>concluded</w:t>
      </w:r>
      <w:r>
        <w:t xml:space="preserve"> that the model was not that sound. Why is it not? </w:t>
      </w:r>
    </w:p>
    <w:p w14:paraId="2EA985D7" w14:textId="53CA6313" w:rsidR="00381D18" w:rsidRDefault="00765536" w:rsidP="00765536">
      <w:pPr>
        <w:pStyle w:val="ListParagraph"/>
        <w:numPr>
          <w:ilvl w:val="0"/>
          <w:numId w:val="21"/>
        </w:numPr>
      </w:pPr>
      <w:r>
        <w:t xml:space="preserve">With a triode we have real curves that are 3/2 powers. Approximating them with a straight line </w:t>
      </w:r>
      <w:r w:rsidR="00825986">
        <w:t xml:space="preserve">in A4.1 </w:t>
      </w:r>
      <w:r>
        <w:t>is t</w:t>
      </w:r>
      <w:r w:rsidR="00161156">
        <w:t>o</w:t>
      </w:r>
      <w:r>
        <w:t>o simple</w:t>
      </w:r>
      <w:r w:rsidR="00161156">
        <w:t>;</w:t>
      </w:r>
    </w:p>
    <w:p w14:paraId="6C6A3CF8" w14:textId="26366F80" w:rsidR="00765536" w:rsidRDefault="00765536" w:rsidP="00765536">
      <w:pPr>
        <w:pStyle w:val="ListParagraph"/>
        <w:numPr>
          <w:ilvl w:val="0"/>
          <w:numId w:val="21"/>
        </w:numPr>
      </w:pPr>
      <w:r>
        <w:t xml:space="preserve">The model neglects distortion. The swing </w:t>
      </w:r>
      <w:proofErr w:type="gramStart"/>
      <w:r>
        <w:t>at</w:t>
      </w:r>
      <w:proofErr w:type="gramEnd"/>
      <w:r>
        <w:t xml:space="preserve"> the right of point A is as long as the one to the left of point A. They both have the size </w:t>
      </w:r>
      <w:proofErr w:type="spellStart"/>
      <w:r>
        <w:t>v</w:t>
      </w:r>
      <w:r w:rsidRPr="00765536">
        <w:rPr>
          <w:vertAlign w:val="subscript"/>
        </w:rPr>
        <w:t>a</w:t>
      </w:r>
      <w:r>
        <w:t>.</w:t>
      </w:r>
      <w:proofErr w:type="spellEnd"/>
      <w:r>
        <w:t xml:space="preserve"> </w:t>
      </w:r>
      <w:proofErr w:type="gramStart"/>
      <w:r w:rsidR="00825986">
        <w:t>Take</w:t>
      </w:r>
      <w:r>
        <w:t xml:space="preserve"> a look</w:t>
      </w:r>
      <w:proofErr w:type="gramEnd"/>
      <w:r>
        <w:t xml:space="preserve"> at the characteristics as seen in the article </w:t>
      </w:r>
      <w:r w:rsidR="00803F8D">
        <w:t>F</w:t>
      </w:r>
      <w:r>
        <w:t>igures 4 and 5. You will see that the real half swings differ substantially. The right one is always shorter.</w:t>
      </w:r>
      <w:r w:rsidR="00F55BC7">
        <w:t xml:space="preserve"> This is the distortion.</w:t>
      </w:r>
    </w:p>
    <w:p w14:paraId="4096EF4D" w14:textId="646EB7DE" w:rsidR="009F4B0C" w:rsidRPr="00AE6FEA" w:rsidRDefault="009F4B0C" w:rsidP="009F4B0C">
      <w:r w:rsidRPr="00AE6FEA">
        <w:t xml:space="preserve"> </w:t>
      </w:r>
    </w:p>
    <w:p w14:paraId="58F33B7B" w14:textId="6F4AAAB1" w:rsidR="00552CFA" w:rsidRDefault="00836BE7" w:rsidP="00836BE7">
      <w:pPr>
        <w:pStyle w:val="Heading1"/>
      </w:pPr>
      <w:bookmarkStart w:id="8" w:name="_Toc132020615"/>
      <w:r>
        <w:t>The influence of the ratio R</w:t>
      </w:r>
      <w:r w:rsidRPr="00836BE7">
        <w:rPr>
          <w:vertAlign w:val="subscript"/>
        </w:rPr>
        <w:t>a</w:t>
      </w:r>
      <w:r>
        <w:t>/</w:t>
      </w:r>
      <w:proofErr w:type="spellStart"/>
      <w:r>
        <w:t>r</w:t>
      </w:r>
      <w:r w:rsidRPr="00836BE7">
        <w:rPr>
          <w:vertAlign w:val="subscript"/>
        </w:rPr>
        <w:t>i</w:t>
      </w:r>
      <w:proofErr w:type="spellEnd"/>
      <w:r>
        <w:t xml:space="preserve"> on the distortion</w:t>
      </w:r>
      <w:bookmarkEnd w:id="8"/>
    </w:p>
    <w:p w14:paraId="7C0411B3" w14:textId="77777777" w:rsidR="0060540D" w:rsidRDefault="0060540D"/>
    <w:p w14:paraId="2B0EAACE" w14:textId="53FAB779" w:rsidR="00836BE7" w:rsidRDefault="00705BCA">
      <w:r>
        <w:t xml:space="preserve">To understand this </w:t>
      </w:r>
      <w:r w:rsidR="00BF646C">
        <w:t>derivation</w:t>
      </w:r>
      <w:r w:rsidR="006C2DF3">
        <w:t>,</w:t>
      </w:r>
      <w:r w:rsidR="00BF646C">
        <w:t xml:space="preserve"> you must know about the rules of differentiating functions.</w:t>
      </w:r>
    </w:p>
    <w:p w14:paraId="2A97DE5F" w14:textId="1201BF99" w:rsidR="005234F3" w:rsidRDefault="00BF646C">
      <w:r>
        <w:t xml:space="preserve">You may have learned this in an earlier education. If you did not, simply trust us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 w:rsidR="00521615">
        <w:t>and happily use the results.</w:t>
      </w:r>
      <w:r w:rsidR="009510CC">
        <w:t xml:space="preserve"> </w:t>
      </w:r>
      <w:r w:rsidR="005234F3">
        <w:t>Be alarmed, the derivation is complex.</w:t>
      </w:r>
    </w:p>
    <w:p w14:paraId="5750E53F" w14:textId="77777777" w:rsidR="00BF646C" w:rsidRDefault="00BF646C"/>
    <w:p w14:paraId="67FCD043" w14:textId="682004A8" w:rsidR="00BF646C" w:rsidRDefault="00BF646C">
      <w:r>
        <w:t>Without an anode resistance</w:t>
      </w:r>
      <w:r w:rsidR="006C2DF3">
        <w:t>,</w:t>
      </w:r>
      <w:r>
        <w:t xml:space="preserve"> we can express the anode current in both a Taylor series a</w:t>
      </w:r>
      <w:r w:rsidR="006C2DF3">
        <w:t>nd</w:t>
      </w:r>
      <w:r>
        <w:t xml:space="preserve"> in a power series.</w:t>
      </w:r>
      <w:r w:rsidR="009510CC">
        <w:t xml:space="preserve"> </w:t>
      </w:r>
    </w:p>
    <w:p w14:paraId="774362C7" w14:textId="45244506" w:rsidR="00BF646C" w:rsidRDefault="00BF646C">
      <w:r>
        <w:t>The Taylor series:</w:t>
      </w:r>
    </w:p>
    <w:p w14:paraId="4069E19D" w14:textId="54DFAB88" w:rsidR="006C2DF3" w:rsidRDefault="00000000">
      <w:pPr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g</m:t>
            </m:r>
          </m:sub>
        </m:sSub>
        <m: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e>
        </m:d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</m:num>
          <m:den>
            <m:r>
              <w:rPr>
                <w:rFonts w:ascii="Cambria Math" w:hAnsi="Cambria Math"/>
              </w:rPr>
              <m:t>2!</m:t>
            </m:r>
          </m:den>
        </m:f>
        <m: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''</m:t>
            </m:r>
          </m:sup>
        </m:sSup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e>
        </m:d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  <m:sup>
                <m:r>
                  <w:rPr>
                    <w:rFonts w:ascii="Cambria Math" w:hAnsi="Cambria Math"/>
                  </w:rPr>
                  <m:t>3</m:t>
                </m:r>
              </m:sup>
            </m:sSubSup>
          </m:num>
          <m:den>
            <m:r>
              <w:rPr>
                <w:rFonts w:ascii="Cambria Math" w:hAnsi="Cambria Math"/>
              </w:rPr>
              <m:t>3!</m:t>
            </m:r>
          </m:den>
        </m:f>
        <m:r>
          <w:rPr>
            <w:rFonts w:ascii="Cambria Math" w:hAnsi="Cambria Math"/>
          </w:rPr>
          <m:t>∙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'''</m:t>
            </m:r>
          </m:sup>
        </m:sSup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e>
        </m:d>
        <m:r>
          <w:rPr>
            <w:rFonts w:ascii="Cambria Math" w:hAnsi="Cambria Math"/>
          </w:rPr>
          <m:t>+ ⋯</m:t>
        </m:r>
      </m:oMath>
      <w:r w:rsidR="006C2DF3">
        <w:rPr>
          <w:rFonts w:eastAsiaTheme="minorEastAsia"/>
        </w:rPr>
        <w:t xml:space="preserve">  wi</w:t>
      </w:r>
      <w:proofErr w:type="spellStart"/>
      <w:r w:rsidR="006C2DF3">
        <w:rPr>
          <w:rFonts w:eastAsiaTheme="minorEastAsia"/>
        </w:rPr>
        <w:t>th</w:t>
      </w:r>
      <w:proofErr w:type="spellEnd"/>
      <w:r w:rsidR="006C2DF3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i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=f(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g</m:t>
            </m:r>
          </m:sub>
        </m:sSub>
        <m:r>
          <w:rPr>
            <w:rFonts w:ascii="Cambria Math" w:eastAsiaTheme="minorEastAsia" w:hAnsi="Cambria Math"/>
          </w:rPr>
          <m:t>)</m:t>
        </m:r>
      </m:oMath>
      <w:r w:rsidR="005C7E36">
        <w:rPr>
          <w:rFonts w:eastAsiaTheme="minorEastAsia"/>
        </w:rPr>
        <w:tab/>
      </w:r>
      <w:r w:rsidR="005C7E36">
        <w:rPr>
          <w:rFonts w:eastAsiaTheme="minorEastAsia"/>
        </w:rPr>
        <w:tab/>
      </w:r>
      <w:r w:rsidR="005C7E36">
        <w:rPr>
          <w:rFonts w:eastAsiaTheme="minorEastAsia"/>
        </w:rPr>
        <w:tab/>
      </w:r>
      <w:r w:rsidR="005C7E36">
        <w:rPr>
          <w:rFonts w:eastAsiaTheme="minorEastAsia"/>
        </w:rPr>
        <w:tab/>
        <w:t>(17)</w:t>
      </w:r>
    </w:p>
    <w:p w14:paraId="25EF00E0" w14:textId="77777777" w:rsidR="006C2DF3" w:rsidRDefault="006C2DF3">
      <w:pPr>
        <w:rPr>
          <w:rFonts w:eastAsiaTheme="minorEastAsia"/>
        </w:rPr>
      </w:pPr>
    </w:p>
    <w:p w14:paraId="18A9439B" w14:textId="2BBD6CD1" w:rsidR="006C2DF3" w:rsidRDefault="006C2DF3">
      <w:pPr>
        <w:rPr>
          <w:rFonts w:eastAsiaTheme="minorEastAsia"/>
        </w:rPr>
      </w:pPr>
      <w:r>
        <w:rPr>
          <w:rFonts w:eastAsiaTheme="minorEastAsia"/>
        </w:rPr>
        <w:t>The power series:</w:t>
      </w:r>
    </w:p>
    <w:p w14:paraId="49EB9FF5" w14:textId="77777777" w:rsidR="006C2DF3" w:rsidRDefault="006C2DF3">
      <w:pPr>
        <w:rPr>
          <w:rFonts w:eastAsiaTheme="minorEastAsia"/>
        </w:rPr>
      </w:pPr>
    </w:p>
    <w:p w14:paraId="5A6BEA81" w14:textId="23D8F322" w:rsidR="006C2DF3" w:rsidRPr="00AE6FEA" w:rsidRDefault="00000000" w:rsidP="006C2DF3"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/>
              </w:rPr>
              <m:t>i</m:t>
            </m:r>
          </m:e>
          <m:sub>
            <m:r>
              <w:rPr>
                <w:rFonts w:ascii="Cambria Math"/>
              </w:rPr>
              <m:t>a</m:t>
            </m:r>
          </m:sub>
        </m:sSub>
        <m:r>
          <w:rPr>
            <w:rFonts w:ascii="Cambria Math"/>
          </w:rPr>
          <m:t>=α</m:t>
        </m:r>
        <m:r>
          <w:rPr>
            <w:rFonts w:ascii="Cambria Math" w:hAnsi="Cambria Math" w:cs="Cambria Math"/>
          </w:rPr>
          <m:t>⋅</m:t>
        </m:r>
        <m:sSub>
          <m:sSubPr>
            <m:ctrlPr>
              <w:rPr>
                <w:rFonts w:ascii="Cambria Math" w:hAnsi="Cambria Math" w:cs="Cambria Math"/>
                <w:i/>
              </w:rPr>
            </m:ctrlPr>
          </m:sSubPr>
          <m:e>
            <m:r>
              <w:rPr>
                <w:rFonts w:ascii="Cambria Math" w:hAnsi="Cambria Math" w:cs="Cambria Math"/>
              </w:rPr>
              <m:t>v</m:t>
            </m:r>
          </m:e>
          <m:sub>
            <m:r>
              <w:rPr>
                <w:rFonts w:ascii="Cambria Math" w:hAnsi="Cambria Math" w:cs="Cambria Math"/>
              </w:rPr>
              <m:t>g</m:t>
            </m:r>
          </m:sub>
        </m:sSub>
        <m:r>
          <w:rPr>
            <w:rFonts w:ascii="Cambria Math"/>
          </w:rPr>
          <m:t>+β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g</m:t>
            </m:r>
          </m:sub>
          <m:sup>
            <m:r>
              <w:rPr>
                <w:rFonts w:ascii="Cambria Math" w:hAnsi="Cambria Math"/>
              </w:rPr>
              <m:t>2</m:t>
            </m:r>
          </m:sup>
        </m:sSubSup>
        <m:r>
          <w:rPr>
            <w:rFonts w:ascii="Cambria Math"/>
          </w:rPr>
          <m:t>+γ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g</m:t>
            </m:r>
          </m:sub>
          <m:sup>
            <m:r>
              <w:rPr>
                <w:rFonts w:ascii="Cambria Math" w:hAnsi="Cambria Math"/>
              </w:rPr>
              <m:t>3</m:t>
            </m:r>
          </m:sup>
        </m:sSubSup>
        <m:r>
          <w:rPr>
            <w:rFonts w:ascii="Cambria Math"/>
          </w:rPr>
          <m:t>+δ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g</m:t>
            </m:r>
          </m:sub>
          <m:sup>
            <m:r>
              <w:rPr>
                <w:rFonts w:ascii="Cambria Math" w:hAnsi="Cambria Math"/>
              </w:rPr>
              <m:t>4</m:t>
            </m:r>
          </m:sup>
        </m:sSubSup>
        <m:r>
          <w:rPr>
            <w:rFonts w:ascii="Cambria Math"/>
          </w:rPr>
          <m:t>+ε</m:t>
        </m:r>
        <m:r>
          <w:rPr>
            <w:rFonts w:ascii="Cambria Math" w:hAnsi="Cambria Math" w:cs="Cambria Math"/>
          </w:rPr>
          <m:t>⋅</m:t>
        </m:r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g</m:t>
            </m:r>
          </m:sub>
          <m:sup>
            <m:r>
              <w:rPr>
                <w:rFonts w:ascii="Cambria Math" w:hAnsi="Cambria Math"/>
              </w:rPr>
              <m:t>5</m:t>
            </m:r>
          </m:sup>
        </m:sSubSup>
        <m:r>
          <w:rPr>
            <w:rFonts w:ascii="Cambria Math"/>
          </w:rPr>
          <m:t xml:space="preserve"> +</m:t>
        </m:r>
        <m:r>
          <w:rPr>
            <w:rFonts w:ascii="Cambria Math" w:hAnsi="Cambria Math"/>
          </w:rPr>
          <m:t>⋯</m:t>
        </m:r>
      </m:oMath>
      <w:r w:rsidR="006C2DF3">
        <w:rPr>
          <w:rFonts w:eastAsiaTheme="minorEastAsia"/>
        </w:rPr>
        <w:tab/>
      </w:r>
      <w:r w:rsidR="006C2DF3">
        <w:rPr>
          <w:rFonts w:eastAsiaTheme="minorEastAsia"/>
        </w:rPr>
        <w:tab/>
      </w:r>
      <w:r w:rsidR="006C2DF3">
        <w:rPr>
          <w:rFonts w:eastAsiaTheme="minorEastAsia"/>
        </w:rPr>
        <w:tab/>
      </w:r>
      <w:r w:rsidR="006C2DF3">
        <w:rPr>
          <w:rFonts w:eastAsiaTheme="minorEastAsia"/>
        </w:rPr>
        <w:tab/>
      </w:r>
      <w:r w:rsidR="006C2DF3">
        <w:rPr>
          <w:rFonts w:eastAsiaTheme="minorEastAsia"/>
        </w:rPr>
        <w:tab/>
      </w:r>
      <w:r w:rsidR="006C2DF3">
        <w:rPr>
          <w:rFonts w:eastAsiaTheme="minorEastAsia"/>
        </w:rPr>
        <w:tab/>
        <w:t>(1</w:t>
      </w:r>
      <w:r w:rsidR="005C7E36">
        <w:rPr>
          <w:rFonts w:eastAsiaTheme="minorEastAsia"/>
        </w:rPr>
        <w:t>8</w:t>
      </w:r>
      <w:r w:rsidR="006C2DF3">
        <w:rPr>
          <w:rFonts w:eastAsiaTheme="minorEastAsia"/>
        </w:rPr>
        <w:t>)</w:t>
      </w:r>
    </w:p>
    <w:p w14:paraId="7910490D" w14:textId="77777777" w:rsidR="006C2DF3" w:rsidRDefault="006C2DF3" w:rsidP="006C2DF3"/>
    <w:p w14:paraId="498333F8" w14:textId="77777777" w:rsidR="005C7E36" w:rsidRDefault="005C7E36">
      <w:r>
        <w:t>Combining them gives:</w:t>
      </w:r>
    </w:p>
    <w:p w14:paraId="1D2D0D9D" w14:textId="77777777" w:rsidR="00405EE2" w:rsidRDefault="005C7E36">
      <w:pPr>
        <w:rPr>
          <w:rFonts w:eastAsiaTheme="minorEastAsia"/>
        </w:rPr>
      </w:pPr>
      <m:oMath>
        <m:r>
          <w:rPr>
            <w:rFonts w:ascii="Cambria Math" w:hAnsi="Cambria Math"/>
          </w:rPr>
          <m:t>α=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e>
        </m:d>
      </m:oMath>
      <w:r>
        <w:rPr>
          <w:rFonts w:eastAsiaTheme="minorEastAsia"/>
        </w:rPr>
        <w:t xml:space="preserve">  </w:t>
      </w:r>
      <w:r w:rsidR="00405EE2">
        <w:rPr>
          <w:rFonts w:eastAsiaTheme="minorEastAsia"/>
        </w:rPr>
        <w:t xml:space="preserve">  </w:t>
      </w:r>
      <w:r>
        <w:rPr>
          <w:rFonts w:eastAsiaTheme="minorEastAsia"/>
        </w:rPr>
        <w:t>and</w:t>
      </w:r>
      <w:r w:rsidR="00405EE2">
        <w:rPr>
          <w:rFonts w:eastAsiaTheme="minorEastAsia"/>
        </w:rPr>
        <w:t xml:space="preserve">  </w:t>
      </w:r>
      <w:r>
        <w:rPr>
          <w:rFonts w:eastAsiaTheme="minorEastAsia"/>
        </w:rPr>
        <w:t xml:space="preserve">  </w:t>
      </w:r>
      <m:oMath>
        <m:r>
          <w:rPr>
            <w:rFonts w:ascii="Cambria Math" w:eastAsiaTheme="minorEastAsia" w:hAnsi="Cambria Math"/>
          </w:rPr>
          <m:t>β=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f</m:t>
                </m:r>
              </m:e>
              <m:sup>
                <m:r>
                  <w:rPr>
                    <w:rFonts w:ascii="Cambria Math" w:hAnsi="Cambria Math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g</m:t>
                    </m:r>
                  </m:sub>
                </m:sSub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  </m:t>
            </m:r>
          </m:num>
          <m:den>
            <m:r>
              <w:rPr>
                <w:rFonts w:ascii="Cambria Math" w:eastAsiaTheme="minorEastAsia" w:hAnsi="Cambria Math"/>
              </w:rPr>
              <m:t>2</m:t>
            </m:r>
          </m:den>
        </m:f>
      </m:oMath>
      <w:r>
        <w:rPr>
          <w:rFonts w:eastAsiaTheme="minorEastAsia"/>
        </w:rPr>
        <w:t xml:space="preserve">  and  </w:t>
      </w:r>
      <m:oMath>
        <m:r>
          <w:rPr>
            <w:rFonts w:ascii="Cambria Math" w:eastAsiaTheme="minorEastAsia" w:hAnsi="Cambria Math"/>
          </w:rPr>
          <m:t>γ=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f</m:t>
                </m:r>
              </m:e>
              <m:sup>
                <m:r>
                  <w:rPr>
                    <w:rFonts w:ascii="Cambria Math" w:hAnsi="Cambria Math"/>
                  </w:rPr>
                  <m:t>'''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g</m:t>
                    </m:r>
                  </m:sub>
                </m:sSub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  </m:t>
            </m:r>
          </m:num>
          <m:den>
            <m:r>
              <w:rPr>
                <w:rFonts w:ascii="Cambria Math" w:eastAsiaTheme="minorEastAsia" w:hAnsi="Cambria Math"/>
              </w:rPr>
              <m:t>6</m:t>
            </m:r>
          </m:den>
        </m:f>
      </m:oMath>
      <w:r>
        <w:rPr>
          <w:rFonts w:eastAsiaTheme="minorEastAsia"/>
        </w:rPr>
        <w:t xml:space="preserve"> </w:t>
      </w:r>
      <w:r w:rsidR="00405EE2">
        <w:rPr>
          <w:rFonts w:eastAsiaTheme="minorEastAsia"/>
        </w:rPr>
        <w:t xml:space="preserve"> etcetera.</w:t>
      </w:r>
    </w:p>
    <w:p w14:paraId="3A50070D" w14:textId="77777777" w:rsidR="00405EE2" w:rsidRDefault="00405EE2">
      <w:pPr>
        <w:rPr>
          <w:rFonts w:eastAsiaTheme="minorEastAsia"/>
        </w:rPr>
      </w:pPr>
    </w:p>
    <w:p w14:paraId="16500B7D" w14:textId="452D55FD" w:rsidR="0060540D" w:rsidRDefault="0060540D">
      <w:r>
        <w:t>The derivatives here are a measure for the distortion components.</w:t>
      </w:r>
    </w:p>
    <w:p w14:paraId="3DA8077A" w14:textId="77777777" w:rsidR="000269F2" w:rsidRDefault="000269F2"/>
    <w:p w14:paraId="74375C01" w14:textId="76E49DB9" w:rsidR="000269F2" w:rsidRDefault="000269F2">
      <w:r>
        <w:t xml:space="preserve">With an anode resistance </w:t>
      </w:r>
      <w:r w:rsidR="0044329A">
        <w:t>R</w:t>
      </w:r>
      <w:r w:rsidR="0044329A">
        <w:rPr>
          <w:vertAlign w:val="subscript"/>
        </w:rPr>
        <w:t>a</w:t>
      </w:r>
      <w:r w:rsidR="0044329A">
        <w:t xml:space="preserve"> </w:t>
      </w:r>
      <w:r>
        <w:t>the function gets somewhat more complicated:</w:t>
      </w:r>
    </w:p>
    <w:p w14:paraId="242A3F6C" w14:textId="2A029296" w:rsidR="000269F2" w:rsidRDefault="00000000">
      <w:pPr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  <m:r>
          <w:rPr>
            <w:rFonts w:ascii="Cambria Math" w:hAnsi="Cambria Math"/>
          </w:rPr>
          <m:t>=f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  <m:r>
              <w:rPr>
                <w:rFonts w:ascii="Cambria Math" w:hAnsi="Cambria Math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a</m:t>
                    </m:r>
                  </m:sub>
                </m:sSub>
              </m:num>
              <m:den>
                <m:r>
                  <w:rPr>
                    <w:rFonts w:ascii="Cambria Math" w:hAnsi="Cambria Math"/>
                  </w:rPr>
                  <m:t>μ</m:t>
                </m:r>
              </m:den>
            </m:f>
          </m:e>
        </m:d>
        <m:r>
          <w:rPr>
            <w:rFonts w:ascii="Cambria Math" w:hAnsi="Cambria Math"/>
          </w:rPr>
          <m:t>=f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a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∙i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a</m:t>
                    </m:r>
                  </m:sub>
                </m:sSub>
              </m:num>
              <m:den>
                <m:r>
                  <w:rPr>
                    <w:rFonts w:ascii="Cambria Math" w:hAnsi="Cambria Math"/>
                  </w:rPr>
                  <m:t>μ</m:t>
                </m:r>
              </m:den>
            </m:f>
          </m:e>
        </m:d>
        <m:r>
          <w:rPr>
            <w:rFonts w:ascii="Cambria Math" w:hAnsi="Cambria Math"/>
          </w:rPr>
          <m:t>=f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u</m:t>
            </m:r>
          </m:e>
        </m:d>
        <m:r>
          <w:rPr>
            <w:rFonts w:ascii="Cambria Math" w:hAnsi="Cambria Math"/>
          </w:rPr>
          <m:t xml:space="preserve"> </m:t>
        </m:r>
      </m:oMath>
      <w:r w:rsidR="000269F2">
        <w:rPr>
          <w:rFonts w:eastAsiaTheme="minorEastAsia"/>
        </w:rPr>
        <w:t xml:space="preserve">, where   </w:t>
      </w:r>
      <m:oMath>
        <m:r>
          <w:rPr>
            <w:rFonts w:ascii="Cambria Math" w:eastAsiaTheme="minorEastAsia" w:hAnsi="Cambria Math"/>
          </w:rPr>
          <m:t xml:space="preserve">u=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g</m:t>
            </m:r>
          </m:sub>
        </m:sSub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∙i</m:t>
                </m:r>
              </m:e>
              <m:sub>
                <m:r>
                  <w:rPr>
                    <w:rFonts w:ascii="Cambria Math" w:hAnsi="Cambria Math"/>
                  </w:rPr>
                  <m:t>a</m:t>
                </m:r>
              </m:sub>
            </m:sSub>
          </m:num>
          <m:den>
            <m:r>
              <w:rPr>
                <w:rFonts w:ascii="Cambria Math" w:hAnsi="Cambria Math"/>
              </w:rPr>
              <m:t>μ</m:t>
            </m:r>
          </m:den>
        </m:f>
      </m:oMath>
      <w:r w:rsidR="00192659">
        <w:rPr>
          <w:rFonts w:eastAsiaTheme="minorEastAsia"/>
        </w:rPr>
        <w:t xml:space="preserve">.   We write this as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i</m:t>
            </m:r>
          </m:e>
          <m:sub>
            <m:r>
              <w:rPr>
                <w:rFonts w:ascii="Cambria Math" w:eastAsiaTheme="minorEastAsia" w:hAnsi="Cambria Math"/>
              </w:rPr>
              <m:t>a</m:t>
            </m:r>
          </m:sub>
        </m:sSub>
        <m:r>
          <w:rPr>
            <w:rFonts w:ascii="Cambria Math" w:eastAsiaTheme="minorEastAsia" w:hAnsi="Cambria Math"/>
          </w:rPr>
          <m:t>=G(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V</m:t>
            </m:r>
          </m:e>
          <m:sub>
            <m:r>
              <w:rPr>
                <w:rFonts w:ascii="Cambria Math" w:eastAsiaTheme="minorEastAsia" w:hAnsi="Cambria Math"/>
              </w:rPr>
              <m:t>g</m:t>
            </m:r>
          </m:sub>
        </m:sSub>
        <m:r>
          <w:rPr>
            <w:rFonts w:ascii="Cambria Math" w:eastAsiaTheme="minorEastAsia" w:hAnsi="Cambria Math"/>
          </w:rPr>
          <m:t>)</m:t>
        </m:r>
      </m:oMath>
      <w:r w:rsidR="00192659">
        <w:rPr>
          <w:rFonts w:eastAsiaTheme="minorEastAsia"/>
        </w:rPr>
        <w:t>.</w:t>
      </w:r>
    </w:p>
    <w:p w14:paraId="04837C93" w14:textId="77777777" w:rsidR="00192659" w:rsidRDefault="00192659">
      <w:pPr>
        <w:rPr>
          <w:rFonts w:eastAsiaTheme="minorEastAsia"/>
        </w:rPr>
      </w:pPr>
    </w:p>
    <w:p w14:paraId="57E1817F" w14:textId="30E7BC3E" w:rsidR="00192659" w:rsidRDefault="0068613F">
      <w:r>
        <w:rPr>
          <w:rFonts w:eastAsiaTheme="minorEastAsia"/>
        </w:rPr>
        <w:t>Here also the derivatives G’(V</w:t>
      </w:r>
      <w:r w:rsidRPr="0068613F">
        <w:rPr>
          <w:rFonts w:eastAsiaTheme="minorEastAsia"/>
          <w:vertAlign w:val="subscript"/>
        </w:rPr>
        <w:t>g</w:t>
      </w:r>
      <w:r>
        <w:rPr>
          <w:rFonts w:eastAsiaTheme="minorEastAsia"/>
        </w:rPr>
        <w:t xml:space="preserve">), </w:t>
      </w:r>
      <w:proofErr w:type="gramStart"/>
      <w:r>
        <w:rPr>
          <w:rFonts w:eastAsiaTheme="minorEastAsia"/>
        </w:rPr>
        <w:t>G’’</w:t>
      </w:r>
      <w:proofErr w:type="gramEnd"/>
      <w:r>
        <w:rPr>
          <w:rFonts w:eastAsiaTheme="minorEastAsia"/>
        </w:rPr>
        <w:t>(V</w:t>
      </w:r>
      <w:r w:rsidRPr="0068613F">
        <w:rPr>
          <w:rFonts w:eastAsiaTheme="minorEastAsia"/>
          <w:vertAlign w:val="subscript"/>
        </w:rPr>
        <w:t>g</w:t>
      </w:r>
      <w:r>
        <w:rPr>
          <w:rFonts w:eastAsiaTheme="minorEastAsia"/>
        </w:rPr>
        <w:t>),</w:t>
      </w:r>
      <w:r w:rsidRPr="0068613F">
        <w:rPr>
          <w:rFonts w:eastAsiaTheme="minorEastAsia"/>
        </w:rPr>
        <w:t xml:space="preserve"> </w:t>
      </w:r>
      <w:r>
        <w:rPr>
          <w:rFonts w:eastAsiaTheme="minorEastAsia"/>
        </w:rPr>
        <w:t>G’’’(V</w:t>
      </w:r>
      <w:r w:rsidRPr="0068613F">
        <w:rPr>
          <w:rFonts w:eastAsiaTheme="minorEastAsia"/>
          <w:vertAlign w:val="subscript"/>
        </w:rPr>
        <w:t>g</w:t>
      </w:r>
      <w:r>
        <w:rPr>
          <w:rFonts w:eastAsiaTheme="minorEastAsia"/>
        </w:rPr>
        <w:t xml:space="preserve">) etcetera are </w:t>
      </w:r>
      <w:r>
        <w:t>a measure for the distortion components, but now with the presence of an anode resistance.</w:t>
      </w:r>
    </w:p>
    <w:p w14:paraId="47B6A9B4" w14:textId="77777777" w:rsidR="0068613F" w:rsidRDefault="0068613F"/>
    <w:p w14:paraId="76CFCF12" w14:textId="17E34774" w:rsidR="0091379C" w:rsidRDefault="0091379C">
      <w:r>
        <w:t>These derivatives can be found by differentiating with respect to V</w:t>
      </w:r>
      <w:r w:rsidRPr="0091379C">
        <w:rPr>
          <w:vertAlign w:val="subscript"/>
        </w:rPr>
        <w:t>g</w:t>
      </w:r>
      <w:r>
        <w:t>. We must use the so called chain rule</w:t>
      </w:r>
      <w:r w:rsidR="005234F3">
        <w:t xml:space="preserve"> :</w:t>
      </w:r>
    </w:p>
    <w:p w14:paraId="66ADA527" w14:textId="0AC64F4A" w:rsidR="0091379C" w:rsidRDefault="00000000"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G</m:t>
              </m:r>
            </m:e>
            <m:sup>
              <m:r>
                <w:rPr>
                  <w:rFonts w:ascii="Cambria Math" w:hAnsi="Cambria Math"/>
                </w:rPr>
                <m:t>'</m:t>
              </m:r>
            </m:sup>
          </m:sSup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 f(u)</m:t>
              </m:r>
            </m:num>
            <m:den>
              <m:r>
                <w:rPr>
                  <w:rFonts w:ascii="Cambria Math" w:hAnsi="Cambria Math"/>
                </w:rPr>
                <m:t>du</m:t>
              </m:r>
            </m:den>
          </m:f>
          <m:r>
            <w:rPr>
              <w:rFonts w:ascii="Cambria Math" w:hAnsi="Cambria Math"/>
            </w:rPr>
            <m:t>∙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du</m:t>
              </m:r>
            </m:num>
            <m:den>
              <m:r>
                <w:rPr>
                  <w:rFonts w:ascii="Cambria Math" w:hAnsi="Cambria Math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f</m:t>
              </m:r>
            </m:e>
            <m:sup>
              <m:r>
                <w:rPr>
                  <w:rFonts w:ascii="Cambria Math" w:hAnsi="Cambria Math"/>
                </w:rPr>
                <m:t>'</m:t>
              </m:r>
            </m:sup>
          </m:sSup>
          <m:r>
            <w:rPr>
              <w:rFonts w:ascii="Cambria Math" w:hAnsi="Cambria Math"/>
            </w:rPr>
            <m:t>(u)∙( 1-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μ</m:t>
              </m:r>
            </m:den>
          </m:f>
          <m:r>
            <w:rPr>
              <w:rFonts w:ascii="Cambria Math" w:hAnsi="Cambria Math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G</m:t>
              </m:r>
            </m:e>
            <m:sup>
              <m:r>
                <w:rPr>
                  <w:rFonts w:ascii="Cambria Math" w:hAnsi="Cambria Math"/>
                </w:rPr>
                <m:t>'</m:t>
              </m:r>
            </m:sup>
          </m:sSup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</m:e>
          </m:d>
          <m:r>
            <w:rPr>
              <w:rFonts w:ascii="Cambria Math" w:hAnsi="Cambria Math"/>
            </w:rPr>
            <m:t xml:space="preserve"> )</m:t>
          </m:r>
        </m:oMath>
      </m:oMathPara>
    </w:p>
    <w:p w14:paraId="59449639" w14:textId="77777777" w:rsidR="000269F2" w:rsidRDefault="000269F2"/>
    <w:p w14:paraId="67B229FB" w14:textId="2B6BB48D" w:rsidR="007C16B3" w:rsidRDefault="007C16B3">
      <w:pPr>
        <w:rPr>
          <w:rFonts w:eastAsiaTheme="minorEastAsia"/>
          <w:sz w:val="24"/>
          <w:szCs w:val="24"/>
        </w:rPr>
      </w:pPr>
      <w:r>
        <w:lastRenderedPageBreak/>
        <w:t xml:space="preserve">Regrouping we find    </w:t>
      </w:r>
      <m:oMath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G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g</m:t>
                </m:r>
              </m:sub>
            </m:sSub>
          </m:e>
        </m:d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f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'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(u)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 xml:space="preserve">1+ </m:t>
            </m:r>
            <m:f>
              <m:f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 xml:space="preserve">a  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4"/>
                    <w:szCs w:val="24"/>
                  </w:rPr>
                  <m:t>μ</m:t>
                </m:r>
              </m:den>
            </m:f>
            <m:r>
              <w:rPr>
                <w:rFonts w:ascii="Cambria Math" w:hAnsi="Cambria Math"/>
                <w:sz w:val="24"/>
                <w:szCs w:val="24"/>
              </w:rPr>
              <m:t xml:space="preserve"> 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f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'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(u)</m:t>
            </m:r>
          </m:den>
        </m:f>
      </m:oMath>
      <w:r w:rsidR="00854E7F">
        <w:rPr>
          <w:rFonts w:eastAsiaTheme="minorEastAsia"/>
          <w:sz w:val="24"/>
          <w:szCs w:val="24"/>
        </w:rPr>
        <w:t xml:space="preserve"> </w:t>
      </w:r>
      <w:r w:rsidR="00155CEF">
        <w:rPr>
          <w:rFonts w:eastAsiaTheme="minorEastAsia"/>
          <w:sz w:val="24"/>
          <w:szCs w:val="24"/>
        </w:rPr>
        <w:tab/>
      </w:r>
      <w:r w:rsidR="00155CEF">
        <w:rPr>
          <w:rFonts w:eastAsiaTheme="minorEastAsia"/>
          <w:sz w:val="24"/>
          <w:szCs w:val="24"/>
        </w:rPr>
        <w:tab/>
      </w:r>
      <w:r w:rsidR="00155CEF">
        <w:rPr>
          <w:rFonts w:eastAsiaTheme="minorEastAsia"/>
          <w:sz w:val="24"/>
          <w:szCs w:val="24"/>
        </w:rPr>
        <w:tab/>
      </w:r>
      <w:r w:rsidR="00155CEF">
        <w:rPr>
          <w:rFonts w:eastAsiaTheme="minorEastAsia"/>
          <w:sz w:val="24"/>
          <w:szCs w:val="24"/>
        </w:rPr>
        <w:tab/>
      </w:r>
      <w:r w:rsidR="00155CEF">
        <w:rPr>
          <w:rFonts w:eastAsiaTheme="minorEastAsia"/>
          <w:sz w:val="24"/>
          <w:szCs w:val="24"/>
        </w:rPr>
        <w:tab/>
      </w:r>
      <w:r w:rsidR="00155CEF">
        <w:rPr>
          <w:rFonts w:eastAsiaTheme="minorEastAsia"/>
          <w:sz w:val="24"/>
          <w:szCs w:val="24"/>
        </w:rPr>
        <w:tab/>
      </w:r>
      <w:r w:rsidR="00155CEF">
        <w:rPr>
          <w:rFonts w:eastAsiaTheme="minorEastAsia"/>
          <w:sz w:val="24"/>
          <w:szCs w:val="24"/>
        </w:rPr>
        <w:tab/>
        <w:t>(19)</w:t>
      </w:r>
    </w:p>
    <w:p w14:paraId="2FE54BB9" w14:textId="77777777" w:rsidR="00133C72" w:rsidRDefault="00133C72">
      <w:pPr>
        <w:rPr>
          <w:rFonts w:eastAsiaTheme="minorEastAsia"/>
        </w:rPr>
      </w:pPr>
    </w:p>
    <w:p w14:paraId="436B71AE" w14:textId="422C4A05" w:rsidR="00854E7F" w:rsidRDefault="00133C72">
      <w:pPr>
        <w:rPr>
          <w:rFonts w:eastAsiaTheme="minorEastAsia"/>
        </w:rPr>
      </w:pPr>
      <w:r>
        <w:rPr>
          <w:rFonts w:eastAsiaTheme="minorEastAsia"/>
        </w:rPr>
        <w:t>You</w:t>
      </w:r>
      <w:r w:rsidR="00854E7F" w:rsidRPr="00854E7F">
        <w:rPr>
          <w:rFonts w:eastAsiaTheme="minorEastAsia"/>
        </w:rPr>
        <w:t xml:space="preserve"> will get the second derivative by again</w:t>
      </w:r>
      <w:r w:rsidR="00854E7F">
        <w:rPr>
          <w:rFonts w:eastAsiaTheme="minorEastAsia"/>
          <w:sz w:val="24"/>
          <w:szCs w:val="24"/>
        </w:rPr>
        <w:t xml:space="preserve"> </w:t>
      </w:r>
      <w:r w:rsidR="00854E7F">
        <w:t>differentiating with respect to V</w:t>
      </w:r>
      <w:r w:rsidR="00854E7F" w:rsidRPr="0091379C">
        <w:rPr>
          <w:vertAlign w:val="subscript"/>
        </w:rPr>
        <w:t>g</w:t>
      </w:r>
      <w:r w:rsidR="00854E7F">
        <w:t xml:space="preserve">, or first to u and then multiplying with 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du</m:t>
            </m:r>
          </m:num>
          <m:den>
            <m:r>
              <w:rPr>
                <w:rFonts w:ascii="Cambria Math" w:hAnsi="Cambria Math"/>
              </w:rPr>
              <m:t>d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den>
        </m:f>
      </m:oMath>
      <w:r w:rsidR="00854E7F">
        <w:rPr>
          <w:rFonts w:eastAsiaTheme="minorEastAsia"/>
        </w:rPr>
        <w:t xml:space="preserve"> .</w:t>
      </w:r>
    </w:p>
    <w:p w14:paraId="45D6A91F" w14:textId="77777777" w:rsidR="00854E7F" w:rsidRDefault="00854E7F">
      <w:pPr>
        <w:rPr>
          <w:rFonts w:eastAsiaTheme="minorEastAsia"/>
        </w:rPr>
      </w:pPr>
    </w:p>
    <w:p w14:paraId="71F71B35" w14:textId="1F75A70E" w:rsidR="00854E7F" w:rsidRDefault="00854E7F">
      <w:pPr>
        <w:rPr>
          <w:rFonts w:eastAsiaTheme="minorEastAsia"/>
        </w:rPr>
      </w:pPr>
      <w:r>
        <w:rPr>
          <w:rFonts w:eastAsiaTheme="minorEastAsia"/>
        </w:rPr>
        <w:t>As is well known, the derivative of a fraction nominator / denominator is :</w:t>
      </w:r>
    </w:p>
    <w:p w14:paraId="4DDC99CC" w14:textId="77777777" w:rsidR="00854E7F" w:rsidRDefault="00854E7F">
      <w:pPr>
        <w:rPr>
          <w:rFonts w:eastAsiaTheme="minorEastAsia"/>
        </w:rPr>
      </w:pPr>
    </w:p>
    <w:p w14:paraId="03ABE62D" w14:textId="2833CFC8" w:rsidR="00854E7F" w:rsidRDefault="00000000"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denominator*deriv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nominator</m:t>
                  </m:r>
                </m:e>
              </m:d>
              <m:r>
                <w:rPr>
                  <w:rFonts w:ascii="Cambria Math" w:hAnsi="Cambria Math"/>
                </w:rPr>
                <m:t>-nominator*deriv(denominator)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denominator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</m:oMath>
      </m:oMathPara>
    </w:p>
    <w:p w14:paraId="1103FCCB" w14:textId="7C7200BF" w:rsidR="00BF646C" w:rsidRDefault="00BF646C"/>
    <w:p w14:paraId="5768BA6F" w14:textId="77777777" w:rsidR="00786EA3" w:rsidRPr="00786EA3" w:rsidRDefault="00000000">
      <w:pPr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G</m:t>
              </m:r>
            </m:e>
            <m:sup>
              <m:r>
                <w:rPr>
                  <w:rFonts w:ascii="Cambria Math" w:hAnsi="Cambria Math"/>
                </w:rPr>
                <m:t>''</m:t>
              </m:r>
            </m:sup>
          </m:sSup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 xml:space="preserve">1 + 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 xml:space="preserve">a  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μ</m:t>
                      </m:r>
                    </m:den>
                  </m:f>
                  <m:r>
                    <w:rPr>
                      <w:rFonts w:ascii="Cambria Math" w:hAnsi="Cambria Math"/>
                    </w:rPr>
                    <m:t xml:space="preserve"> 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'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u</m:t>
                      </m:r>
                    </m:e>
                  </m:d>
                  <m:r>
                    <w:rPr>
                      <w:rFonts w:ascii="Cambria Math" w:hAnsi="Cambria Math"/>
                    </w:rPr>
                    <m:t xml:space="preserve"> </m:t>
                  </m:r>
                </m:e>
              </m:d>
              <m:r>
                <w:rPr>
                  <w:rFonts w:ascii="Cambria Math" w:hAnsi="Cambria Math"/>
                </w:rPr>
                <m:t xml:space="preserve"> *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p>
                  <m:r>
                    <w:rPr>
                      <w:rFonts w:ascii="Cambria Math" w:hAnsi="Cambria Math"/>
                    </w:rPr>
                    <m:t>''</m:t>
                  </m:r>
                </m:sup>
              </m:sSup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</m:d>
              <m:r>
                <w:rPr>
                  <w:rFonts w:ascii="Cambria Math" w:hAnsi="Cambria Math"/>
                </w:rPr>
                <m:t xml:space="preserve"> * 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 xml:space="preserve">1 - 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 xml:space="preserve">a 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</w:rPr>
                        <m:t>μ</m:t>
                      </m:r>
                    </m:den>
                  </m:f>
                  <m:r>
                    <w:rPr>
                      <w:rFonts w:ascii="Cambria Math" w:hAnsi="Cambria Math"/>
                    </w:rPr>
                    <m:t xml:space="preserve"> ∙ 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G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'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g</m:t>
                          </m:r>
                        </m:sub>
                      </m:sSub>
                    </m:e>
                  </m:d>
                  <m:r>
                    <w:rPr>
                      <w:rFonts w:ascii="Cambria Math" w:hAnsi="Cambria Math"/>
                    </w:rPr>
                    <m:t xml:space="preserve"> 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 xml:space="preserve"> 1 + 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 xml:space="preserve">a  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μ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 xml:space="preserve"> 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'</m:t>
                          </m:r>
                        </m:sup>
                      </m:sSup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u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 xml:space="preserve"> 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</m:oMath>
      </m:oMathPara>
    </w:p>
    <w:p w14:paraId="0F584070" w14:textId="77777777" w:rsidR="00786EA3" w:rsidRPr="00786EA3" w:rsidRDefault="00786EA3">
      <w:pPr>
        <w:rPr>
          <w:rFonts w:eastAsiaTheme="minorEastAsia"/>
        </w:rPr>
      </w:pPr>
    </w:p>
    <w:p w14:paraId="4C9E1CD6" w14:textId="5DDC76EA" w:rsidR="00280493" w:rsidRDefault="00280493">
      <m:oMath>
        <m:r>
          <w:rPr>
            <w:rFonts w:ascii="Cambria Math" w:hAnsi="Cambria Math"/>
          </w:rPr>
          <m:t xml:space="preserve">                                                 -  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f</m:t>
                </m:r>
              </m:e>
              <m:sup>
                <m:r>
                  <w:rPr>
                    <w:rFonts w:ascii="Cambria Math" w:hAnsi="Cambria Math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u</m:t>
                </m:r>
              </m:e>
            </m:d>
            <m:r>
              <w:rPr>
                <w:rFonts w:ascii="Cambria Math" w:hAnsi="Cambria Math"/>
              </w:rPr>
              <m:t xml:space="preserve"> ∙ 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 xml:space="preserve">a  </m:t>
                    </m:r>
                  </m:sub>
                </m:sSub>
              </m:num>
              <m:den>
                <m:r>
                  <w:rPr>
                    <w:rFonts w:ascii="Cambria Math" w:hAnsi="Cambria Math"/>
                  </w:rPr>
                  <m:t>μ</m:t>
                </m:r>
              </m:den>
            </m:f>
            <m:r>
              <w:rPr>
                <w:rFonts w:ascii="Cambria Math" w:hAnsi="Cambria Math"/>
              </w:rPr>
              <m:t xml:space="preserve">  * 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f</m:t>
                </m:r>
              </m:e>
              <m:sup>
                <m:r>
                  <w:rPr>
                    <w:rFonts w:ascii="Cambria Math" w:hAnsi="Cambria Math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u</m:t>
                </m:r>
              </m:e>
            </m:d>
            <m:r>
              <w:rPr>
                <w:rFonts w:ascii="Cambria Math" w:hAnsi="Cambria Math"/>
              </w:rPr>
              <m:t xml:space="preserve"> *  ( 1 - 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 xml:space="preserve">a </m:t>
                    </m:r>
                  </m:sub>
                </m:sSub>
              </m:num>
              <m:den>
                <m:r>
                  <w:rPr>
                    <w:rFonts w:ascii="Cambria Math" w:hAnsi="Cambria Math"/>
                  </w:rPr>
                  <m:t>μ</m:t>
                </m:r>
              </m:den>
            </m:f>
            <m:r>
              <w:rPr>
                <w:rFonts w:ascii="Cambria Math" w:hAnsi="Cambria Math"/>
              </w:rPr>
              <m:t xml:space="preserve"> ∙ 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G</m:t>
                </m:r>
              </m:e>
              <m:sup>
                <m:r>
                  <w:rPr>
                    <w:rFonts w:ascii="Cambria Math" w:hAnsi="Cambria Math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g</m:t>
                    </m:r>
                  </m:sub>
                </m:sSub>
              </m:e>
            </m:d>
            <m:r>
              <w:rPr>
                <w:rFonts w:ascii="Cambria Math" w:hAnsi="Cambria Math"/>
              </w:rPr>
              <m:t xml:space="preserve"> )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 xml:space="preserve"> 1 +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R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 xml:space="preserve">a  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</w:rPr>
                          <m:t>μ</m:t>
                        </m:r>
                      </m:den>
                    </m:f>
                    <m:r>
                      <w:rPr>
                        <w:rFonts w:ascii="Cambria Math" w:hAnsi="Cambria Math"/>
                      </w:rPr>
                      <m:t xml:space="preserve"> ∙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f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'</m:t>
                        </m:r>
                      </m:sup>
                    </m:sSup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u</m:t>
                        </m:r>
                      </m:e>
                    </m:d>
                    <m:r>
                      <w:rPr>
                        <w:rFonts w:ascii="Cambria Math" w:hAnsi="Cambria Math"/>
                      </w:rPr>
                      <m:t xml:space="preserve"> </m:t>
                    </m:r>
                  </m:e>
                </m:d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t xml:space="preserve"> </w:t>
      </w:r>
    </w:p>
    <w:p w14:paraId="6CFE1719" w14:textId="77777777" w:rsidR="00280493" w:rsidRDefault="00280493"/>
    <w:p w14:paraId="069AAB6A" w14:textId="68C51D33" w:rsidR="00854E7F" w:rsidRDefault="00155CEF">
      <w:r>
        <w:t>Elaborating this further and substituting (19) gives :</w:t>
      </w:r>
    </w:p>
    <w:p w14:paraId="35BC4680" w14:textId="77777777" w:rsidR="00E44A3C" w:rsidRDefault="00E44A3C"/>
    <w:p w14:paraId="2D832931" w14:textId="10F3E2C4" w:rsidR="00155CEF" w:rsidRPr="00155CEF" w:rsidRDefault="00E44A3C">
      <w:pPr>
        <w:rPr>
          <w:rFonts w:eastAsiaTheme="minorEastAsia"/>
        </w:rPr>
      </w:pPr>
      <w:r>
        <w:tab/>
      </w:r>
      <w:r>
        <w:tab/>
      </w:r>
      <w:r>
        <w:tab/>
      </w:r>
      <w:r>
        <w:tab/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G</m:t>
            </m:r>
          </m:e>
          <m:sup>
            <m:r>
              <w:rPr>
                <w:rFonts w:ascii="Cambria Math" w:hAnsi="Cambria Math"/>
              </w:rPr>
              <m:t>''</m:t>
            </m:r>
          </m:sup>
        </m:sSup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g</m:t>
                </m:r>
              </m:sub>
            </m:sSub>
          </m:e>
        </m:d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f</m:t>
                </m:r>
              </m:e>
              <m:sup>
                <m:r>
                  <w:rPr>
                    <w:rFonts w:ascii="Cambria Math" w:hAnsi="Cambria Math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u</m:t>
                </m:r>
              </m:e>
            </m:d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 xml:space="preserve"> 1 + 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R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 xml:space="preserve">a  </m:t>
                            </m:r>
                          </m:sub>
                        </m:sSub>
                      </m:num>
                      <m:den>
                        <m:r>
                          <w:rPr>
                            <w:rFonts w:ascii="Cambria Math" w:hAnsi="Cambria Math"/>
                          </w:rPr>
                          <m:t>μ</m:t>
                        </m:r>
                      </m:den>
                    </m:f>
                    <m:r>
                      <w:rPr>
                        <w:rFonts w:ascii="Cambria Math" w:hAnsi="Cambria Math"/>
                      </w:rPr>
                      <m:t xml:space="preserve"> ∙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f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'</m:t>
                        </m:r>
                      </m:sup>
                    </m:sSup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u</m:t>
                        </m:r>
                      </m:e>
                    </m:d>
                    <m:r>
                      <w:rPr>
                        <w:rFonts w:ascii="Cambria Math" w:hAnsi="Cambria Math"/>
                      </w:rPr>
                      <m:t xml:space="preserve"> </m:t>
                    </m:r>
                  </m:e>
                </m:d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</m:den>
        </m:f>
      </m:oMath>
      <w:r w:rsidR="00470FC1">
        <w:rPr>
          <w:rFonts w:eastAsiaTheme="minorEastAsia"/>
        </w:rPr>
        <w:tab/>
      </w:r>
      <w:r w:rsidR="00470FC1">
        <w:rPr>
          <w:rFonts w:eastAsiaTheme="minorEastAsia"/>
        </w:rPr>
        <w:tab/>
      </w:r>
      <w:r w:rsidR="00470FC1">
        <w:rPr>
          <w:rFonts w:eastAsiaTheme="minorEastAsia"/>
        </w:rPr>
        <w:tab/>
      </w:r>
      <w:r w:rsidR="00470FC1">
        <w:rPr>
          <w:rFonts w:eastAsiaTheme="minorEastAsia"/>
        </w:rPr>
        <w:tab/>
      </w:r>
      <w:r w:rsidR="00470FC1">
        <w:rPr>
          <w:rFonts w:eastAsiaTheme="minorEastAsia"/>
        </w:rPr>
        <w:tab/>
        <w:t>(20)</w:t>
      </w:r>
    </w:p>
    <w:p w14:paraId="6D430CC1" w14:textId="77777777" w:rsidR="00155CEF" w:rsidRDefault="00155CEF">
      <w:pPr>
        <w:rPr>
          <w:rFonts w:eastAsiaTheme="minorEastAsia"/>
        </w:rPr>
      </w:pPr>
    </w:p>
    <w:p w14:paraId="6F0766BD" w14:textId="382070A4" w:rsidR="00155CEF" w:rsidRDefault="00F27721">
      <w:pPr>
        <w:rPr>
          <w:rFonts w:eastAsiaTheme="minorEastAsia"/>
        </w:rPr>
      </w:pPr>
      <w:r>
        <w:rPr>
          <w:rFonts w:eastAsiaTheme="minorEastAsia"/>
        </w:rPr>
        <w:t xml:space="preserve">The </w:t>
      </w:r>
      <w:r w:rsidR="00E44A3C">
        <w:rPr>
          <w:rFonts w:eastAsiaTheme="minorEastAsia"/>
        </w:rPr>
        <w:t>first</w:t>
      </w:r>
      <w:r>
        <w:rPr>
          <w:rFonts w:eastAsiaTheme="minorEastAsia"/>
        </w:rPr>
        <w:t xml:space="preserve"> derivative is</w:t>
      </w:r>
      <w:r w:rsidR="00133C72">
        <w:rPr>
          <w:rFonts w:eastAsiaTheme="minorEastAsia"/>
        </w:rPr>
        <w:t>,</w:t>
      </w:r>
      <w:r>
        <w:rPr>
          <w:rFonts w:eastAsiaTheme="minorEastAsia"/>
        </w:rPr>
        <w:t xml:space="preserve"> according (</w:t>
      </w:r>
      <w:r w:rsidR="00E44A3C">
        <w:rPr>
          <w:rFonts w:eastAsiaTheme="minorEastAsia"/>
        </w:rPr>
        <w:t>19</w:t>
      </w:r>
      <w:r>
        <w:rPr>
          <w:rFonts w:eastAsiaTheme="minorEastAsia"/>
        </w:rPr>
        <w:t xml:space="preserve">) divided by a factor 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 xml:space="preserve">1 +  </m:t>
            </m:r>
            <m:f>
              <m:f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 xml:space="preserve">a  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4"/>
                    <w:szCs w:val="24"/>
                  </w:rPr>
                  <m:t>μ</m:t>
                </m:r>
              </m:den>
            </m:f>
            <m:r>
              <w:rPr>
                <w:rFonts w:ascii="Cambria Math" w:hAnsi="Cambria Math"/>
                <w:sz w:val="24"/>
                <w:szCs w:val="24"/>
              </w:rPr>
              <m:t xml:space="preserve"> 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f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'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(u)</m:t>
            </m:r>
          </m:den>
        </m:f>
        <m:r>
          <w:rPr>
            <w:rFonts w:ascii="Cambria Math" w:eastAsiaTheme="minorEastAsia" w:hAnsi="Cambria Math"/>
          </w:rPr>
          <m:t xml:space="preserve">= 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 xml:space="preserve">1 +  </m:t>
            </m:r>
            <m:f>
              <m:f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 xml:space="preserve">a  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4"/>
                    <w:szCs w:val="24"/>
                  </w:rPr>
                  <m:t>μ</m:t>
                </m:r>
              </m:den>
            </m:f>
            <m:r>
              <w:rPr>
                <w:rFonts w:ascii="Cambria Math" w:hAnsi="Cambria Math"/>
                <w:sz w:val="24"/>
                <w:szCs w:val="24"/>
              </w:rPr>
              <m:t xml:space="preserve"> ∙ α</m:t>
            </m:r>
          </m:den>
        </m:f>
      </m:oMath>
    </w:p>
    <w:p w14:paraId="73285AED" w14:textId="77777777" w:rsidR="00280493" w:rsidRDefault="00280493">
      <w:pPr>
        <w:rPr>
          <w:rFonts w:eastAsiaTheme="minorEastAsia"/>
        </w:rPr>
      </w:pPr>
    </w:p>
    <w:p w14:paraId="08D5EC24" w14:textId="77777777" w:rsidR="00280493" w:rsidRDefault="00280493"/>
    <w:p w14:paraId="78058C39" w14:textId="4F8E20B7" w:rsidR="00E44A3C" w:rsidRDefault="00E44A3C" w:rsidP="00E44A3C">
      <w:pPr>
        <w:rPr>
          <w:rFonts w:eastAsiaTheme="minorEastAsia"/>
        </w:rPr>
      </w:pPr>
      <w:r>
        <w:rPr>
          <w:rFonts w:eastAsiaTheme="minorEastAsia"/>
        </w:rPr>
        <w:t>The second derivative is</w:t>
      </w:r>
      <w:r w:rsidR="00133C72">
        <w:rPr>
          <w:rFonts w:eastAsiaTheme="minorEastAsia"/>
        </w:rPr>
        <w:t>,</w:t>
      </w:r>
      <w:r>
        <w:rPr>
          <w:rFonts w:eastAsiaTheme="minorEastAsia"/>
        </w:rPr>
        <w:t xml:space="preserve"> according (20) divided by a factor  </w:t>
      </w:r>
      <m:oMath>
        <m:r>
          <w:rPr>
            <w:rFonts w:ascii="Cambria Math" w:eastAsiaTheme="minorEastAsia" w:hAnsi="Cambria Math"/>
          </w:rPr>
          <m:t xml:space="preserve"> 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 xml:space="preserve">(1 +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 xml:space="preserve">a  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μ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∙ α)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p>
            </m:sSup>
          </m:den>
        </m:f>
      </m:oMath>
    </w:p>
    <w:p w14:paraId="14331A9B" w14:textId="77777777" w:rsidR="00155CEF" w:rsidRDefault="00155CEF"/>
    <w:p w14:paraId="0F57711C" w14:textId="59548C6C" w:rsidR="00BF646C" w:rsidRDefault="000E621F">
      <w:pPr>
        <w:rPr>
          <w:rFonts w:eastAsiaTheme="minorEastAsia"/>
        </w:rPr>
      </w:pPr>
      <w:r>
        <w:t xml:space="preserve">The distortion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β</m:t>
            </m:r>
          </m:num>
          <m:den>
            <m:r>
              <w:rPr>
                <w:rFonts w:ascii="Cambria Math" w:hAnsi="Cambria Math"/>
              </w:rPr>
              <m:t>2 α</m:t>
            </m:r>
          </m:den>
        </m:f>
      </m:oMath>
      <w:r w:rsidR="00611F6C">
        <w:rPr>
          <w:rFonts w:eastAsiaTheme="minorEastAsia"/>
        </w:rPr>
        <w:t xml:space="preserve">     is </w:t>
      </w:r>
      <w:r w:rsidR="00521615">
        <w:rPr>
          <w:rFonts w:eastAsiaTheme="minorEastAsia"/>
        </w:rPr>
        <w:t xml:space="preserve">thus </w:t>
      </w:r>
      <w:r w:rsidR="00611F6C">
        <w:rPr>
          <w:rFonts w:eastAsiaTheme="minorEastAsia"/>
        </w:rPr>
        <w:t xml:space="preserve">divided by a factor 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 xml:space="preserve">(1 +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 xml:space="preserve">a  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μ</m:t>
                    </m:r>
                  </m:den>
                </m:f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∙ α)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p>
          </m:den>
        </m:f>
      </m:oMath>
    </w:p>
    <w:p w14:paraId="7D7362D5" w14:textId="77777777" w:rsidR="00611F6C" w:rsidRDefault="00611F6C">
      <w:pPr>
        <w:rPr>
          <w:rFonts w:eastAsiaTheme="minorEastAsia"/>
        </w:rPr>
      </w:pPr>
    </w:p>
    <w:p w14:paraId="72AD126C" w14:textId="1A89DDDB" w:rsidR="00611F6C" w:rsidRDefault="00611F6C">
      <w:r>
        <w:rPr>
          <w:rFonts w:eastAsiaTheme="minorEastAsia"/>
        </w:rPr>
        <w:t xml:space="preserve">In this equation we have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α</m:t>
            </m:r>
          </m:num>
          <m:den>
            <m:r>
              <w:rPr>
                <w:rFonts w:ascii="Cambria Math" w:eastAsiaTheme="minorEastAsia" w:hAnsi="Cambria Math"/>
              </w:rPr>
              <m:t>μ</m:t>
            </m:r>
          </m:den>
        </m:f>
        <m:r>
          <w:rPr>
            <w:rFonts w:ascii="Cambria Math" w:eastAsiaTheme="minorEastAsia" w:hAnsi="Cambria Math"/>
          </w:rPr>
          <m:t xml:space="preserve">= 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</m:t>
            </m:r>
          </m:num>
          <m:den>
            <m:sSub>
              <m:sSubPr>
                <m:ctrlPr>
                  <w:rPr>
                    <w:rFonts w:ascii="Cambria Math" w:eastAsiaTheme="minorEastAsia" w:hAnsi="Cambria Math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R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i</m:t>
                </m:r>
              </m:sub>
            </m:sSub>
          </m:den>
        </m:f>
      </m:oMath>
      <w:r>
        <w:rPr>
          <w:rFonts w:eastAsiaTheme="minorEastAsia"/>
        </w:rPr>
        <w:t xml:space="preserve">  because </w:t>
      </w:r>
      <m:oMath>
        <m:r>
          <w:rPr>
            <w:rFonts w:ascii="Cambria Math" w:eastAsiaTheme="minorEastAsia" w:hAnsi="Cambria Math"/>
          </w:rPr>
          <m:t>α≈s</m:t>
        </m:r>
      </m:oMath>
      <w:r>
        <w:rPr>
          <w:rFonts w:eastAsiaTheme="minorEastAsia"/>
        </w:rPr>
        <w:t xml:space="preserve"> , according to (18)</w:t>
      </w:r>
      <w:r w:rsidR="00133C72">
        <w:rPr>
          <w:rFonts w:eastAsiaTheme="minorEastAsia"/>
        </w:rPr>
        <w:t>.</w:t>
      </w:r>
    </w:p>
    <w:p w14:paraId="742C6FF0" w14:textId="77777777" w:rsidR="000E621F" w:rsidRDefault="000E621F"/>
    <w:p w14:paraId="452A9186" w14:textId="6CE48CE3" w:rsidR="00611F6C" w:rsidRDefault="00611F6C">
      <w:r>
        <w:t>The conclusion is</w:t>
      </w:r>
      <w:r w:rsidR="005F1A5C">
        <w:t>:</w:t>
      </w:r>
    </w:p>
    <w:p w14:paraId="16F8498F" w14:textId="77777777" w:rsidR="000E621F" w:rsidRDefault="000E621F"/>
    <w:p w14:paraId="68531B98" w14:textId="4C2BC8D9" w:rsidR="00804D82" w:rsidRPr="00AE6FEA" w:rsidRDefault="00804D82" w:rsidP="00804D82">
      <w:pPr>
        <w:pStyle w:val="Default"/>
        <w:rPr>
          <w:rFonts w:eastAsiaTheme="minorEastAsia"/>
          <w:lang w:val="en-US"/>
        </w:rPr>
      </w:pPr>
      <w:r w:rsidRPr="00AE6FEA">
        <w:rPr>
          <w:rFonts w:eastAsiaTheme="minorEastAsia"/>
          <w:lang w:val="en-US"/>
        </w:rPr>
        <w:t xml:space="preserve">          </w:t>
      </w:r>
      <m:oMath>
        <m:sSubSup>
          <m:sSubSupPr>
            <m:ctrlPr>
              <w:rPr>
                <w:rFonts w:ascii="Cambria Math" w:eastAsiaTheme="minorEastAsia" w:hAnsi="Cambria Math"/>
                <w:i/>
                <w:lang w:val="en-US"/>
              </w:rPr>
            </m:ctrlPr>
          </m:sSubSupPr>
          <m:e>
            <m:r>
              <w:rPr>
                <w:rFonts w:ascii="Cambria Math" w:eastAsiaTheme="minorEastAsia" w:hAnsi="Cambria Math"/>
                <w:lang w:val="en-US"/>
              </w:rPr>
              <m:t>d</m:t>
            </m:r>
          </m:e>
          <m:sub>
            <m:r>
              <w:rPr>
                <w:rFonts w:ascii="Cambria Math" w:eastAsiaTheme="minorEastAsia" w:hAnsi="Cambria Math"/>
                <w:lang w:val="en-US"/>
              </w:rPr>
              <m:t>2</m:t>
            </m:r>
          </m:sub>
          <m:sup>
            <m:r>
              <w:rPr>
                <w:rFonts w:ascii="Cambria Math" w:eastAsiaTheme="minorEastAsia" w:hAnsi="Cambria Math"/>
                <w:lang w:val="en-US"/>
              </w:rPr>
              <m:t>'</m:t>
            </m:r>
          </m:sup>
        </m:sSubSup>
        <m:r>
          <w:rPr>
            <w:rFonts w:ascii="Cambria Math" w:hAnsi="Cambria Math"/>
            <w:lang w:val="en-US"/>
          </w:rPr>
          <m:t xml:space="preserve">= 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2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 xml:space="preserve">(1+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a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)</m:t>
                </m:r>
              </m:e>
              <m:sup>
                <m:r>
                  <w:rPr>
                    <w:rFonts w:ascii="Cambria Math" w:hAnsi="Cambria Math"/>
                    <w:lang w:val="en-US"/>
                  </w:rPr>
                  <m:t>2</m:t>
                </m:r>
              </m:sup>
            </m:sSup>
          </m:den>
        </m:f>
      </m:oMath>
      <w:r w:rsidRPr="00AE6FEA">
        <w:rPr>
          <w:rFonts w:eastAsiaTheme="minorEastAsia"/>
          <w:lang w:val="en-US"/>
        </w:rPr>
        <w:t xml:space="preserve">   </w:t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</w:p>
    <w:p w14:paraId="5756870F" w14:textId="43D20E56" w:rsidR="00804D82" w:rsidRPr="00611F6C" w:rsidRDefault="00611F6C" w:rsidP="00804D82">
      <w:pPr>
        <w:pStyle w:val="Default"/>
        <w:rPr>
          <w:rFonts w:asciiTheme="minorHAnsi" w:eastAsiaTheme="minorEastAsia" w:hAnsiTheme="minorHAnsi" w:cstheme="minorHAnsi"/>
          <w:sz w:val="22"/>
          <w:szCs w:val="22"/>
          <w:lang w:val="en-US"/>
        </w:rPr>
      </w:pPr>
      <w:r w:rsidRPr="00611F6C">
        <w:rPr>
          <w:rFonts w:asciiTheme="minorHAnsi" w:eastAsiaTheme="minorEastAsia" w:hAnsiTheme="minorHAnsi" w:cstheme="minorHAnsi"/>
          <w:sz w:val="22"/>
          <w:szCs w:val="22"/>
          <w:lang w:val="en-US"/>
        </w:rPr>
        <w:t>Further suffering gives</w:t>
      </w:r>
    </w:p>
    <w:p w14:paraId="0ABDA9AF" w14:textId="77777777" w:rsidR="00611F6C" w:rsidRPr="00AE6FEA" w:rsidRDefault="00611F6C" w:rsidP="00804D82">
      <w:pPr>
        <w:pStyle w:val="Default"/>
        <w:rPr>
          <w:rFonts w:eastAsiaTheme="minorEastAsia"/>
          <w:lang w:val="en-US"/>
        </w:rPr>
      </w:pPr>
    </w:p>
    <w:p w14:paraId="4A543D86" w14:textId="46C51069" w:rsidR="00804D82" w:rsidRDefault="00804D82" w:rsidP="00804D82">
      <w:pPr>
        <w:pStyle w:val="Default"/>
        <w:rPr>
          <w:rFonts w:asciiTheme="minorHAnsi" w:hAnsiTheme="minorHAnsi" w:cstheme="minorHAnsi"/>
          <w:sz w:val="22"/>
          <w:szCs w:val="22"/>
          <w:lang w:val="en-US"/>
        </w:rPr>
      </w:pPr>
      <w:r w:rsidRPr="00AE6FEA">
        <w:rPr>
          <w:rFonts w:eastAsiaTheme="minorEastAsia"/>
          <w:sz w:val="28"/>
          <w:szCs w:val="28"/>
          <w:lang w:val="en-US"/>
        </w:rPr>
        <w:t xml:space="preserve">         </w:t>
      </w:r>
      <m:oMath>
        <m:sSubSup>
          <m:sSubSupPr>
            <m:ctrlPr>
              <w:rPr>
                <w:rFonts w:ascii="Cambria Math" w:eastAsiaTheme="minorEastAsia" w:hAnsi="Cambria Math"/>
                <w:i/>
                <w:lang w:val="en-US"/>
              </w:rPr>
            </m:ctrlPr>
          </m:sSubSupPr>
          <m:e>
            <m:r>
              <w:rPr>
                <w:rFonts w:ascii="Cambria Math" w:eastAsiaTheme="minorEastAsia" w:hAnsi="Cambria Math"/>
                <w:lang w:val="en-US"/>
              </w:rPr>
              <m:t>d</m:t>
            </m:r>
          </m:e>
          <m:sub>
            <m:r>
              <w:rPr>
                <w:rFonts w:ascii="Cambria Math" w:eastAsiaTheme="minorEastAsia" w:hAnsi="Cambria Math"/>
                <w:lang w:val="en-US"/>
              </w:rPr>
              <m:t>3</m:t>
            </m:r>
          </m:sub>
          <m:sup>
            <m:r>
              <w:rPr>
                <w:rFonts w:ascii="Cambria Math" w:eastAsiaTheme="minorEastAsia" w:hAnsi="Cambria Math"/>
                <w:lang w:val="en-US"/>
              </w:rPr>
              <m:t>'</m:t>
            </m:r>
          </m:sup>
        </m:sSubSup>
        <m:r>
          <w:rPr>
            <w:rFonts w:ascii="Cambria Math" w:hAnsi="Cambria Math"/>
            <w:lang w:val="en-US"/>
          </w:rPr>
          <m:t xml:space="preserve">= 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3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 xml:space="preserve">(1+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a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i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)</m:t>
                </m:r>
              </m:e>
              <m:sup>
                <m:r>
                  <w:rPr>
                    <w:rFonts w:ascii="Cambria Math" w:hAnsi="Cambria Math"/>
                    <w:lang w:val="en-US"/>
                  </w:rPr>
                  <m:t>3</m:t>
                </m:r>
              </m:sup>
            </m:sSup>
          </m:den>
        </m:f>
      </m:oMath>
      <w:r w:rsidRPr="00AE6FEA">
        <w:rPr>
          <w:rFonts w:eastAsiaTheme="minorEastAsia"/>
          <w:lang w:val="en-US"/>
        </w:rPr>
        <w:t xml:space="preserve">      </w:t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  <w:r w:rsidRPr="00AE6FEA">
        <w:rPr>
          <w:rFonts w:eastAsiaTheme="minorEastAsia"/>
          <w:lang w:val="en-US"/>
        </w:rPr>
        <w:tab/>
      </w:r>
    </w:p>
    <w:p w14:paraId="479279CB" w14:textId="77777777" w:rsidR="00804D82" w:rsidRDefault="00804D82" w:rsidP="0000226F">
      <w:pPr>
        <w:pStyle w:val="Default"/>
        <w:rPr>
          <w:rFonts w:asciiTheme="minorHAnsi" w:hAnsiTheme="minorHAnsi" w:cstheme="minorHAnsi"/>
          <w:sz w:val="22"/>
          <w:szCs w:val="22"/>
          <w:lang w:val="en-US"/>
        </w:rPr>
      </w:pPr>
    </w:p>
    <w:p w14:paraId="50EF0FE0" w14:textId="3095AEA5" w:rsidR="0000226F" w:rsidRPr="00AE6FEA" w:rsidRDefault="0000226F" w:rsidP="0000226F">
      <w:pPr>
        <w:pStyle w:val="Default"/>
        <w:rPr>
          <w:rFonts w:asciiTheme="minorHAnsi" w:hAnsiTheme="minorHAnsi" w:cstheme="minorHAnsi"/>
          <w:sz w:val="22"/>
          <w:szCs w:val="22"/>
          <w:lang w:val="en-US"/>
        </w:rPr>
      </w:pPr>
      <w:r w:rsidRPr="00AE6FEA">
        <w:rPr>
          <w:rFonts w:asciiTheme="minorHAnsi" w:hAnsiTheme="minorHAnsi" w:cstheme="minorHAnsi"/>
          <w:sz w:val="22"/>
          <w:szCs w:val="22"/>
          <w:lang w:val="en-US"/>
        </w:rPr>
        <w:t>In these equations d</w:t>
      </w:r>
      <w:r w:rsidRPr="00AE6FEA">
        <w:rPr>
          <w:rFonts w:asciiTheme="minorHAnsi" w:hAnsiTheme="minorHAnsi" w:cstheme="minorHAnsi"/>
          <w:sz w:val="22"/>
          <w:szCs w:val="22"/>
          <w:vertAlign w:val="subscript"/>
          <w:lang w:val="en-US"/>
        </w:rPr>
        <w:t>2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and d</w:t>
      </w:r>
      <w:r w:rsidRPr="00AE6FEA">
        <w:rPr>
          <w:rFonts w:asciiTheme="minorHAnsi" w:hAnsiTheme="minorHAnsi" w:cstheme="minorHAnsi"/>
          <w:sz w:val="22"/>
          <w:szCs w:val="22"/>
          <w:vertAlign w:val="subscript"/>
          <w:lang w:val="en-US"/>
        </w:rPr>
        <w:t>3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are the original distortions by respectively the</w:t>
      </w:r>
      <w:r w:rsidR="00E06192">
        <w:rPr>
          <w:rFonts w:asciiTheme="minorHAnsi" w:hAnsiTheme="minorHAnsi" w:cstheme="minorHAnsi"/>
          <w:sz w:val="22"/>
          <w:szCs w:val="22"/>
          <w:lang w:val="en-US"/>
        </w:rPr>
        <w:t xml:space="preserve"> second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and </w:t>
      </w:r>
      <w:r w:rsidR="005F1A5C" w:rsidRPr="00AE6FEA">
        <w:rPr>
          <w:rFonts w:asciiTheme="minorHAnsi" w:hAnsiTheme="minorHAnsi" w:cstheme="minorHAnsi"/>
          <w:sz w:val="22"/>
          <w:szCs w:val="22"/>
          <w:lang w:val="en-US"/>
        </w:rPr>
        <w:t>th</w:t>
      </w:r>
      <w:r w:rsidR="005F1A5C">
        <w:rPr>
          <w:rFonts w:asciiTheme="minorHAnsi" w:hAnsiTheme="minorHAnsi" w:cstheme="minorHAnsi"/>
          <w:sz w:val="22"/>
          <w:szCs w:val="22"/>
          <w:lang w:val="en-US"/>
        </w:rPr>
        <w:t>ird</w:t>
      </w:r>
      <w:r w:rsidR="005F1A5C"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harmonics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>. They are large because we deal with real triode curves. They are the results of the triode 3/2 power</w:t>
      </w:r>
      <w:r w:rsidR="005F1A5C">
        <w:rPr>
          <w:rFonts w:asciiTheme="minorHAnsi" w:hAnsiTheme="minorHAnsi" w:cstheme="minorHAnsi"/>
          <w:sz w:val="22"/>
          <w:szCs w:val="22"/>
          <w:lang w:val="en-US"/>
        </w:rPr>
        <w:t xml:space="preserve"> law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>. The left</w:t>
      </w:r>
      <w:r w:rsidR="00920A1B">
        <w:rPr>
          <w:rFonts w:asciiTheme="minorHAnsi" w:hAnsiTheme="minorHAnsi" w:cstheme="minorHAnsi"/>
          <w:sz w:val="22"/>
          <w:szCs w:val="22"/>
          <w:lang w:val="en-US"/>
        </w:rPr>
        <w:t>-hand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numbers with an accent indicate the distortions result</w:t>
      </w:r>
      <w:r w:rsidR="00920A1B">
        <w:rPr>
          <w:rFonts w:asciiTheme="minorHAnsi" w:hAnsiTheme="minorHAnsi" w:cstheme="minorHAnsi"/>
          <w:sz w:val="22"/>
          <w:szCs w:val="22"/>
          <w:lang w:val="en-US"/>
        </w:rPr>
        <w:t>ing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r w:rsidRPr="00AE6FEA">
        <w:rPr>
          <w:rFonts w:asciiTheme="minorHAnsi" w:hAnsiTheme="minorHAnsi" w:cstheme="minorHAnsi"/>
          <w:i/>
          <w:iCs/>
          <w:sz w:val="22"/>
          <w:szCs w:val="22"/>
          <w:lang w:val="en-US"/>
        </w:rPr>
        <w:t>after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 xml:space="preserve"> applying an anode resistor R</w:t>
      </w:r>
      <w:r w:rsidRPr="00AE6FEA">
        <w:rPr>
          <w:rFonts w:asciiTheme="minorHAnsi" w:hAnsiTheme="minorHAnsi" w:cstheme="minorHAnsi"/>
          <w:sz w:val="22"/>
          <w:szCs w:val="22"/>
          <w:vertAlign w:val="subscript"/>
          <w:lang w:val="en-US"/>
        </w:rPr>
        <w:t>a</w:t>
      </w:r>
      <w:r w:rsidRPr="00AE6FEA">
        <w:rPr>
          <w:rFonts w:asciiTheme="minorHAnsi" w:hAnsiTheme="minorHAnsi" w:cstheme="minorHAnsi"/>
          <w:sz w:val="22"/>
          <w:szCs w:val="22"/>
          <w:lang w:val="en-US"/>
        </w:rPr>
        <w:t>. These distortions can be significantly lower.</w:t>
      </w:r>
    </w:p>
    <w:p w14:paraId="5883118A" w14:textId="77777777" w:rsidR="00295D94" w:rsidRPr="00AE6FEA" w:rsidRDefault="00295D94">
      <w:pPr>
        <w:rPr>
          <w:rFonts w:cstheme="minorHAnsi"/>
        </w:rPr>
      </w:pPr>
    </w:p>
    <w:p w14:paraId="17033E64" w14:textId="6E31BCB5" w:rsidR="003901AB" w:rsidRPr="00AE6FEA" w:rsidRDefault="003901AB" w:rsidP="003901AB">
      <w:pPr>
        <w:pStyle w:val="Heading1"/>
      </w:pPr>
      <w:bookmarkStart w:id="9" w:name="_Toc132020616"/>
      <w:r w:rsidRPr="00AE6FEA">
        <w:t>References</w:t>
      </w:r>
      <w:bookmarkEnd w:id="6"/>
      <w:bookmarkEnd w:id="9"/>
    </w:p>
    <w:p w14:paraId="6D34B363" w14:textId="77777777" w:rsidR="007A32B1" w:rsidRPr="00AE6FEA" w:rsidRDefault="007A32B1" w:rsidP="007A32B1"/>
    <w:p w14:paraId="488CF707" w14:textId="503114AD" w:rsidR="007A32B1" w:rsidRDefault="007A32B1" w:rsidP="007A32B1">
      <w:r w:rsidRPr="00AE6FEA">
        <w:t>[1]</w:t>
      </w:r>
      <w:r w:rsidR="005C1CF4" w:rsidRPr="00AE6FEA">
        <w:t xml:space="preserve"> </w:t>
      </w:r>
      <w:proofErr w:type="spellStart"/>
      <w:r w:rsidR="00861D71">
        <w:t>Toepassing</w:t>
      </w:r>
      <w:proofErr w:type="spellEnd"/>
      <w:r w:rsidR="00861D71">
        <w:t xml:space="preserve"> van de </w:t>
      </w:r>
      <w:proofErr w:type="spellStart"/>
      <w:r w:rsidR="00861D71">
        <w:t>ele</w:t>
      </w:r>
      <w:r w:rsidR="00D01401">
        <w:t>ctronenbuis</w:t>
      </w:r>
      <w:proofErr w:type="spellEnd"/>
      <w:r w:rsidR="00D01401">
        <w:t>. (</w:t>
      </w:r>
      <w:proofErr w:type="gramStart"/>
      <w:r w:rsidR="00D01401">
        <w:t>applications</w:t>
      </w:r>
      <w:proofErr w:type="gramEnd"/>
      <w:r w:rsidR="00D01401">
        <w:t xml:space="preserve"> of the electronic tube)</w:t>
      </w:r>
      <w:r w:rsidR="00135947">
        <w:t>.</w:t>
      </w:r>
    </w:p>
    <w:p w14:paraId="5915E64A" w14:textId="5EE95A03" w:rsidR="00135947" w:rsidRPr="00634B80" w:rsidRDefault="00135947" w:rsidP="007A32B1">
      <w:pPr>
        <w:rPr>
          <w:lang w:val="nl-NL"/>
        </w:rPr>
      </w:pPr>
      <w:r>
        <w:t xml:space="preserve">       </w:t>
      </w:r>
      <w:r w:rsidRPr="00634B80">
        <w:rPr>
          <w:lang w:val="nl-NL"/>
        </w:rPr>
        <w:t>Philips</w:t>
      </w:r>
      <w:r w:rsidR="00FC4F5C" w:rsidRPr="00634B80">
        <w:rPr>
          <w:lang w:val="nl-NL"/>
        </w:rPr>
        <w:t>, dr B.G. Dammers et al. 1951</w:t>
      </w:r>
    </w:p>
    <w:p w14:paraId="0CF8B33C" w14:textId="7A8762F8" w:rsidR="00265976" w:rsidRPr="00634B80" w:rsidRDefault="00265976">
      <w:pPr>
        <w:rPr>
          <w:lang w:val="nl-NL"/>
        </w:rPr>
      </w:pPr>
    </w:p>
    <w:sectPr w:rsidR="00265976" w:rsidRPr="00634B80" w:rsidSect="00EF02BD">
      <w:footerReference w:type="default" r:id="rId22"/>
      <w:type w:val="continuous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29D514" w14:textId="77777777" w:rsidR="00EF550D" w:rsidRDefault="00EF550D" w:rsidP="008417C1">
      <w:pPr>
        <w:spacing w:line="240" w:lineRule="auto"/>
      </w:pPr>
      <w:r>
        <w:separator/>
      </w:r>
    </w:p>
  </w:endnote>
  <w:endnote w:type="continuationSeparator" w:id="0">
    <w:p w14:paraId="4483D698" w14:textId="77777777" w:rsidR="00EF550D" w:rsidRDefault="00EF550D" w:rsidP="008417C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83" w:usb1="10000000" w:usb2="00000000" w:usb3="00000000" w:csb0="80000009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2531405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AFCBB8D" w14:textId="77777777" w:rsidR="008417C1" w:rsidRDefault="008417C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F02B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AFCBB8E" w14:textId="77777777" w:rsidR="008417C1" w:rsidRDefault="008417C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C8412F" w14:textId="77777777" w:rsidR="00EF550D" w:rsidRDefault="00EF550D" w:rsidP="008417C1">
      <w:pPr>
        <w:spacing w:line="240" w:lineRule="auto"/>
      </w:pPr>
      <w:r>
        <w:separator/>
      </w:r>
    </w:p>
  </w:footnote>
  <w:footnote w:type="continuationSeparator" w:id="0">
    <w:p w14:paraId="660A52C3" w14:textId="77777777" w:rsidR="00EF550D" w:rsidRDefault="00EF550D" w:rsidP="008417C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27EFF"/>
    <w:multiLevelType w:val="hybridMultilevel"/>
    <w:tmpl w:val="864211A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122FBF"/>
    <w:multiLevelType w:val="hybridMultilevel"/>
    <w:tmpl w:val="F6FA67E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47980"/>
    <w:multiLevelType w:val="hybridMultilevel"/>
    <w:tmpl w:val="DA06981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356E86"/>
    <w:multiLevelType w:val="hybridMultilevel"/>
    <w:tmpl w:val="CE065BD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7E56A0"/>
    <w:multiLevelType w:val="hybridMultilevel"/>
    <w:tmpl w:val="EB72030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EB3590"/>
    <w:multiLevelType w:val="hybridMultilevel"/>
    <w:tmpl w:val="01F8F7F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FA2218"/>
    <w:multiLevelType w:val="hybridMultilevel"/>
    <w:tmpl w:val="669A936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163AA7"/>
    <w:multiLevelType w:val="hybridMultilevel"/>
    <w:tmpl w:val="8E86141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2856C4"/>
    <w:multiLevelType w:val="hybridMultilevel"/>
    <w:tmpl w:val="ADE01870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071F19"/>
    <w:multiLevelType w:val="hybridMultilevel"/>
    <w:tmpl w:val="61289AE2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CA2EAA"/>
    <w:multiLevelType w:val="hybridMultilevel"/>
    <w:tmpl w:val="B20017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2D33E1"/>
    <w:multiLevelType w:val="hybridMultilevel"/>
    <w:tmpl w:val="1A929B0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6C345F"/>
    <w:multiLevelType w:val="hybridMultilevel"/>
    <w:tmpl w:val="D910F98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1B2A94"/>
    <w:multiLevelType w:val="hybridMultilevel"/>
    <w:tmpl w:val="44D6557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3A105C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142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8BA46E8"/>
    <w:multiLevelType w:val="hybridMultilevel"/>
    <w:tmpl w:val="69C07EFC"/>
    <w:lvl w:ilvl="0" w:tplc="913ACC6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5D7098"/>
    <w:multiLevelType w:val="hybridMultilevel"/>
    <w:tmpl w:val="69D6A4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B878C8"/>
    <w:multiLevelType w:val="hybridMultilevel"/>
    <w:tmpl w:val="E65009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1905B6"/>
    <w:multiLevelType w:val="hybridMultilevel"/>
    <w:tmpl w:val="886635C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123504"/>
    <w:multiLevelType w:val="hybridMultilevel"/>
    <w:tmpl w:val="4F864F9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8D62B5"/>
    <w:multiLevelType w:val="hybridMultilevel"/>
    <w:tmpl w:val="27AEC45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2666146">
    <w:abstractNumId w:val="14"/>
  </w:num>
  <w:num w:numId="2" w16cid:durableId="535240223">
    <w:abstractNumId w:val="17"/>
  </w:num>
  <w:num w:numId="3" w16cid:durableId="921257328">
    <w:abstractNumId w:val="10"/>
  </w:num>
  <w:num w:numId="4" w16cid:durableId="793406991">
    <w:abstractNumId w:val="3"/>
  </w:num>
  <w:num w:numId="5" w16cid:durableId="666983433">
    <w:abstractNumId w:val="0"/>
  </w:num>
  <w:num w:numId="6" w16cid:durableId="1181628787">
    <w:abstractNumId w:val="19"/>
  </w:num>
  <w:num w:numId="7" w16cid:durableId="1742676907">
    <w:abstractNumId w:val="2"/>
  </w:num>
  <w:num w:numId="8" w16cid:durableId="298192654">
    <w:abstractNumId w:val="15"/>
  </w:num>
  <w:num w:numId="9" w16cid:durableId="1323434448">
    <w:abstractNumId w:val="13"/>
  </w:num>
  <w:num w:numId="10" w16cid:durableId="1652784034">
    <w:abstractNumId w:val="18"/>
  </w:num>
  <w:num w:numId="11" w16cid:durableId="1364287977">
    <w:abstractNumId w:val="20"/>
  </w:num>
  <w:num w:numId="12" w16cid:durableId="1515486919">
    <w:abstractNumId w:val="8"/>
  </w:num>
  <w:num w:numId="13" w16cid:durableId="1666783755">
    <w:abstractNumId w:val="7"/>
  </w:num>
  <w:num w:numId="14" w16cid:durableId="245650280">
    <w:abstractNumId w:val="4"/>
  </w:num>
  <w:num w:numId="15" w16cid:durableId="1392072713">
    <w:abstractNumId w:val="9"/>
  </w:num>
  <w:num w:numId="16" w16cid:durableId="1897156236">
    <w:abstractNumId w:val="5"/>
  </w:num>
  <w:num w:numId="17" w16cid:durableId="1077820758">
    <w:abstractNumId w:val="16"/>
  </w:num>
  <w:num w:numId="18" w16cid:durableId="917179839">
    <w:abstractNumId w:val="6"/>
  </w:num>
  <w:num w:numId="19" w16cid:durableId="820118567">
    <w:abstractNumId w:val="1"/>
  </w:num>
  <w:num w:numId="20" w16cid:durableId="1528178177">
    <w:abstractNumId w:val="11"/>
  </w:num>
  <w:num w:numId="21" w16cid:durableId="54186310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CDA"/>
    <w:rsid w:val="00000418"/>
    <w:rsid w:val="00000B9D"/>
    <w:rsid w:val="0000226F"/>
    <w:rsid w:val="00003949"/>
    <w:rsid w:val="00005548"/>
    <w:rsid w:val="00005BF0"/>
    <w:rsid w:val="00006311"/>
    <w:rsid w:val="00010A40"/>
    <w:rsid w:val="00012055"/>
    <w:rsid w:val="00014751"/>
    <w:rsid w:val="000170B8"/>
    <w:rsid w:val="00017245"/>
    <w:rsid w:val="00017538"/>
    <w:rsid w:val="00022113"/>
    <w:rsid w:val="000238B1"/>
    <w:rsid w:val="000262DA"/>
    <w:rsid w:val="000269F2"/>
    <w:rsid w:val="000306B3"/>
    <w:rsid w:val="00030CDB"/>
    <w:rsid w:val="000312A4"/>
    <w:rsid w:val="00031418"/>
    <w:rsid w:val="00031726"/>
    <w:rsid w:val="0003193D"/>
    <w:rsid w:val="000319B4"/>
    <w:rsid w:val="00032566"/>
    <w:rsid w:val="00033C14"/>
    <w:rsid w:val="00037730"/>
    <w:rsid w:val="00041806"/>
    <w:rsid w:val="000451CA"/>
    <w:rsid w:val="0004585C"/>
    <w:rsid w:val="000461F4"/>
    <w:rsid w:val="0004639E"/>
    <w:rsid w:val="00046EC9"/>
    <w:rsid w:val="00050601"/>
    <w:rsid w:val="00053476"/>
    <w:rsid w:val="0005360F"/>
    <w:rsid w:val="000536B5"/>
    <w:rsid w:val="0005396C"/>
    <w:rsid w:val="00054B0A"/>
    <w:rsid w:val="00057577"/>
    <w:rsid w:val="00060D37"/>
    <w:rsid w:val="000612F9"/>
    <w:rsid w:val="00061E13"/>
    <w:rsid w:val="00062725"/>
    <w:rsid w:val="0006303B"/>
    <w:rsid w:val="0006349F"/>
    <w:rsid w:val="0006635E"/>
    <w:rsid w:val="000674E0"/>
    <w:rsid w:val="0007311B"/>
    <w:rsid w:val="0007397B"/>
    <w:rsid w:val="00073BBE"/>
    <w:rsid w:val="00073E81"/>
    <w:rsid w:val="00073F32"/>
    <w:rsid w:val="0007570C"/>
    <w:rsid w:val="00076586"/>
    <w:rsid w:val="00077728"/>
    <w:rsid w:val="00077E5E"/>
    <w:rsid w:val="000805EB"/>
    <w:rsid w:val="000808D1"/>
    <w:rsid w:val="00082593"/>
    <w:rsid w:val="00082915"/>
    <w:rsid w:val="000844A4"/>
    <w:rsid w:val="00086273"/>
    <w:rsid w:val="00087AFF"/>
    <w:rsid w:val="00087B14"/>
    <w:rsid w:val="00087D17"/>
    <w:rsid w:val="000900DE"/>
    <w:rsid w:val="0009193A"/>
    <w:rsid w:val="00094710"/>
    <w:rsid w:val="00094DA6"/>
    <w:rsid w:val="0009718A"/>
    <w:rsid w:val="000A3410"/>
    <w:rsid w:val="000A4843"/>
    <w:rsid w:val="000B122D"/>
    <w:rsid w:val="000B1730"/>
    <w:rsid w:val="000B1F70"/>
    <w:rsid w:val="000B3D90"/>
    <w:rsid w:val="000B46FB"/>
    <w:rsid w:val="000B47E8"/>
    <w:rsid w:val="000B5612"/>
    <w:rsid w:val="000B7DD2"/>
    <w:rsid w:val="000C096A"/>
    <w:rsid w:val="000C0AFD"/>
    <w:rsid w:val="000C1091"/>
    <w:rsid w:val="000C32B8"/>
    <w:rsid w:val="000C4F9F"/>
    <w:rsid w:val="000C55EE"/>
    <w:rsid w:val="000C60CA"/>
    <w:rsid w:val="000C70F7"/>
    <w:rsid w:val="000C7C98"/>
    <w:rsid w:val="000D10C5"/>
    <w:rsid w:val="000D1D24"/>
    <w:rsid w:val="000D25A0"/>
    <w:rsid w:val="000D2723"/>
    <w:rsid w:val="000D4AFD"/>
    <w:rsid w:val="000D4E78"/>
    <w:rsid w:val="000D6803"/>
    <w:rsid w:val="000D75BB"/>
    <w:rsid w:val="000D7656"/>
    <w:rsid w:val="000E2424"/>
    <w:rsid w:val="000E3AD8"/>
    <w:rsid w:val="000E3BA9"/>
    <w:rsid w:val="000E621F"/>
    <w:rsid w:val="000E669C"/>
    <w:rsid w:val="000E74F0"/>
    <w:rsid w:val="000E7922"/>
    <w:rsid w:val="000F02A4"/>
    <w:rsid w:val="000F2D31"/>
    <w:rsid w:val="000F34D8"/>
    <w:rsid w:val="000F391B"/>
    <w:rsid w:val="000F4E70"/>
    <w:rsid w:val="000F5AB0"/>
    <w:rsid w:val="000F7160"/>
    <w:rsid w:val="000F78F6"/>
    <w:rsid w:val="00101098"/>
    <w:rsid w:val="00101A15"/>
    <w:rsid w:val="00101F8D"/>
    <w:rsid w:val="00102027"/>
    <w:rsid w:val="00102349"/>
    <w:rsid w:val="00104B0C"/>
    <w:rsid w:val="0010645A"/>
    <w:rsid w:val="0010667E"/>
    <w:rsid w:val="00107B6F"/>
    <w:rsid w:val="0011285A"/>
    <w:rsid w:val="00116395"/>
    <w:rsid w:val="001166FC"/>
    <w:rsid w:val="00116E66"/>
    <w:rsid w:val="001205BD"/>
    <w:rsid w:val="00122926"/>
    <w:rsid w:val="00122B10"/>
    <w:rsid w:val="00123759"/>
    <w:rsid w:val="0012377A"/>
    <w:rsid w:val="00126E35"/>
    <w:rsid w:val="00127471"/>
    <w:rsid w:val="00127B12"/>
    <w:rsid w:val="00130E31"/>
    <w:rsid w:val="00131D36"/>
    <w:rsid w:val="001334D2"/>
    <w:rsid w:val="00133C72"/>
    <w:rsid w:val="00135947"/>
    <w:rsid w:val="00136011"/>
    <w:rsid w:val="0013788F"/>
    <w:rsid w:val="0013799D"/>
    <w:rsid w:val="001411F9"/>
    <w:rsid w:val="00142435"/>
    <w:rsid w:val="00144C0C"/>
    <w:rsid w:val="001457CD"/>
    <w:rsid w:val="001473B4"/>
    <w:rsid w:val="00147A1F"/>
    <w:rsid w:val="0015017F"/>
    <w:rsid w:val="0015298C"/>
    <w:rsid w:val="001532D5"/>
    <w:rsid w:val="0015423E"/>
    <w:rsid w:val="00154CA1"/>
    <w:rsid w:val="001557F9"/>
    <w:rsid w:val="00155CEF"/>
    <w:rsid w:val="001563D4"/>
    <w:rsid w:val="00157052"/>
    <w:rsid w:val="00157DC6"/>
    <w:rsid w:val="00161156"/>
    <w:rsid w:val="00161718"/>
    <w:rsid w:val="00161DAB"/>
    <w:rsid w:val="00161EF9"/>
    <w:rsid w:val="00161F83"/>
    <w:rsid w:val="001627A9"/>
    <w:rsid w:val="001645A9"/>
    <w:rsid w:val="00166790"/>
    <w:rsid w:val="00167375"/>
    <w:rsid w:val="001705DF"/>
    <w:rsid w:val="00170ED8"/>
    <w:rsid w:val="00171A01"/>
    <w:rsid w:val="00172BD6"/>
    <w:rsid w:val="00172E59"/>
    <w:rsid w:val="00173390"/>
    <w:rsid w:val="001736F4"/>
    <w:rsid w:val="00173D32"/>
    <w:rsid w:val="00173FDE"/>
    <w:rsid w:val="0017786F"/>
    <w:rsid w:val="00177BEA"/>
    <w:rsid w:val="00177EF2"/>
    <w:rsid w:val="0018013B"/>
    <w:rsid w:val="00180E5B"/>
    <w:rsid w:val="00180E86"/>
    <w:rsid w:val="001827D3"/>
    <w:rsid w:val="001833D9"/>
    <w:rsid w:val="001835FC"/>
    <w:rsid w:val="0018556F"/>
    <w:rsid w:val="00185805"/>
    <w:rsid w:val="00186669"/>
    <w:rsid w:val="0018762C"/>
    <w:rsid w:val="00191278"/>
    <w:rsid w:val="00191393"/>
    <w:rsid w:val="001924BE"/>
    <w:rsid w:val="00192659"/>
    <w:rsid w:val="00193449"/>
    <w:rsid w:val="00193D3F"/>
    <w:rsid w:val="001959CA"/>
    <w:rsid w:val="00195D31"/>
    <w:rsid w:val="00196275"/>
    <w:rsid w:val="00197B1D"/>
    <w:rsid w:val="00197FF4"/>
    <w:rsid w:val="001A03DD"/>
    <w:rsid w:val="001A2217"/>
    <w:rsid w:val="001A2B3B"/>
    <w:rsid w:val="001A66CB"/>
    <w:rsid w:val="001B1AE8"/>
    <w:rsid w:val="001B246F"/>
    <w:rsid w:val="001B7186"/>
    <w:rsid w:val="001B71C5"/>
    <w:rsid w:val="001B7B01"/>
    <w:rsid w:val="001C0AD6"/>
    <w:rsid w:val="001C0CBE"/>
    <w:rsid w:val="001C10B1"/>
    <w:rsid w:val="001C216B"/>
    <w:rsid w:val="001C5C77"/>
    <w:rsid w:val="001C639B"/>
    <w:rsid w:val="001C727C"/>
    <w:rsid w:val="001C7EDA"/>
    <w:rsid w:val="001D1010"/>
    <w:rsid w:val="001D2A34"/>
    <w:rsid w:val="001D317E"/>
    <w:rsid w:val="001D4DBB"/>
    <w:rsid w:val="001E65C9"/>
    <w:rsid w:val="001E76E0"/>
    <w:rsid w:val="001F023B"/>
    <w:rsid w:val="001F0F9E"/>
    <w:rsid w:val="001F160B"/>
    <w:rsid w:val="001F1D9C"/>
    <w:rsid w:val="001F3904"/>
    <w:rsid w:val="001F3BF0"/>
    <w:rsid w:val="001F3D4E"/>
    <w:rsid w:val="001F4A1B"/>
    <w:rsid w:val="001F6807"/>
    <w:rsid w:val="002000D6"/>
    <w:rsid w:val="0020086D"/>
    <w:rsid w:val="00201CBF"/>
    <w:rsid w:val="002029F3"/>
    <w:rsid w:val="00203CB8"/>
    <w:rsid w:val="0020491D"/>
    <w:rsid w:val="00204D21"/>
    <w:rsid w:val="00206B82"/>
    <w:rsid w:val="00206E4E"/>
    <w:rsid w:val="00212AD5"/>
    <w:rsid w:val="002139A4"/>
    <w:rsid w:val="00215764"/>
    <w:rsid w:val="00215A65"/>
    <w:rsid w:val="00220075"/>
    <w:rsid w:val="00222820"/>
    <w:rsid w:val="002239CF"/>
    <w:rsid w:val="00224BB0"/>
    <w:rsid w:val="00225A33"/>
    <w:rsid w:val="00225D2B"/>
    <w:rsid w:val="00225F86"/>
    <w:rsid w:val="0022655C"/>
    <w:rsid w:val="00226750"/>
    <w:rsid w:val="00227C6A"/>
    <w:rsid w:val="00230EBF"/>
    <w:rsid w:val="00231608"/>
    <w:rsid w:val="00231D52"/>
    <w:rsid w:val="002321C0"/>
    <w:rsid w:val="00233073"/>
    <w:rsid w:val="00234197"/>
    <w:rsid w:val="00234CE8"/>
    <w:rsid w:val="00236E30"/>
    <w:rsid w:val="00237833"/>
    <w:rsid w:val="00240E97"/>
    <w:rsid w:val="00241CF0"/>
    <w:rsid w:val="002429E8"/>
    <w:rsid w:val="00242F2E"/>
    <w:rsid w:val="0024303F"/>
    <w:rsid w:val="00243F91"/>
    <w:rsid w:val="00244AE5"/>
    <w:rsid w:val="002476E8"/>
    <w:rsid w:val="00247778"/>
    <w:rsid w:val="00251078"/>
    <w:rsid w:val="00253173"/>
    <w:rsid w:val="00254339"/>
    <w:rsid w:val="002560AF"/>
    <w:rsid w:val="002578BC"/>
    <w:rsid w:val="00257D60"/>
    <w:rsid w:val="00260817"/>
    <w:rsid w:val="00260EED"/>
    <w:rsid w:val="002639E5"/>
    <w:rsid w:val="00265976"/>
    <w:rsid w:val="00265EFF"/>
    <w:rsid w:val="00266748"/>
    <w:rsid w:val="0026792C"/>
    <w:rsid w:val="00267A76"/>
    <w:rsid w:val="00270F66"/>
    <w:rsid w:val="00271CF7"/>
    <w:rsid w:val="00273695"/>
    <w:rsid w:val="00275453"/>
    <w:rsid w:val="00275C32"/>
    <w:rsid w:val="002762D7"/>
    <w:rsid w:val="0027716D"/>
    <w:rsid w:val="00280493"/>
    <w:rsid w:val="00280795"/>
    <w:rsid w:val="00281173"/>
    <w:rsid w:val="00281432"/>
    <w:rsid w:val="002832BC"/>
    <w:rsid w:val="0028532A"/>
    <w:rsid w:val="002855D7"/>
    <w:rsid w:val="00286BD5"/>
    <w:rsid w:val="0028788E"/>
    <w:rsid w:val="002939DD"/>
    <w:rsid w:val="00294A9A"/>
    <w:rsid w:val="00294DE8"/>
    <w:rsid w:val="00295D94"/>
    <w:rsid w:val="00296215"/>
    <w:rsid w:val="00296A74"/>
    <w:rsid w:val="00296D5A"/>
    <w:rsid w:val="00297322"/>
    <w:rsid w:val="002A0D1D"/>
    <w:rsid w:val="002A16F3"/>
    <w:rsid w:val="002A4FD0"/>
    <w:rsid w:val="002A500A"/>
    <w:rsid w:val="002A5826"/>
    <w:rsid w:val="002A63A6"/>
    <w:rsid w:val="002A64EF"/>
    <w:rsid w:val="002A6B51"/>
    <w:rsid w:val="002A6F0F"/>
    <w:rsid w:val="002A78BC"/>
    <w:rsid w:val="002B009F"/>
    <w:rsid w:val="002B0F3D"/>
    <w:rsid w:val="002B4F72"/>
    <w:rsid w:val="002B5978"/>
    <w:rsid w:val="002C115B"/>
    <w:rsid w:val="002C26A1"/>
    <w:rsid w:val="002C2E7B"/>
    <w:rsid w:val="002C30A5"/>
    <w:rsid w:val="002C6039"/>
    <w:rsid w:val="002C7EAE"/>
    <w:rsid w:val="002D2FBA"/>
    <w:rsid w:val="002D60CF"/>
    <w:rsid w:val="002D7710"/>
    <w:rsid w:val="002D7ED5"/>
    <w:rsid w:val="002E0C53"/>
    <w:rsid w:val="002E1813"/>
    <w:rsid w:val="002E2017"/>
    <w:rsid w:val="002E20B8"/>
    <w:rsid w:val="002E25F3"/>
    <w:rsid w:val="002E2ECD"/>
    <w:rsid w:val="002E3039"/>
    <w:rsid w:val="002E7225"/>
    <w:rsid w:val="002F053E"/>
    <w:rsid w:val="002F4AA3"/>
    <w:rsid w:val="002F50AF"/>
    <w:rsid w:val="002F5AEB"/>
    <w:rsid w:val="002F5EC4"/>
    <w:rsid w:val="002F6495"/>
    <w:rsid w:val="00300399"/>
    <w:rsid w:val="003010A0"/>
    <w:rsid w:val="003135B8"/>
    <w:rsid w:val="00313FDF"/>
    <w:rsid w:val="00316B14"/>
    <w:rsid w:val="00317849"/>
    <w:rsid w:val="003203DF"/>
    <w:rsid w:val="003234E5"/>
    <w:rsid w:val="00324D5B"/>
    <w:rsid w:val="00327379"/>
    <w:rsid w:val="003300D8"/>
    <w:rsid w:val="00330112"/>
    <w:rsid w:val="0033093D"/>
    <w:rsid w:val="00330B1A"/>
    <w:rsid w:val="003318FB"/>
    <w:rsid w:val="003319F4"/>
    <w:rsid w:val="00331DA1"/>
    <w:rsid w:val="00332996"/>
    <w:rsid w:val="003337E1"/>
    <w:rsid w:val="00333E02"/>
    <w:rsid w:val="003346AF"/>
    <w:rsid w:val="003357D2"/>
    <w:rsid w:val="00335836"/>
    <w:rsid w:val="0033714B"/>
    <w:rsid w:val="00341C78"/>
    <w:rsid w:val="00342145"/>
    <w:rsid w:val="003422C4"/>
    <w:rsid w:val="003442A0"/>
    <w:rsid w:val="00344C81"/>
    <w:rsid w:val="00346F13"/>
    <w:rsid w:val="00347B39"/>
    <w:rsid w:val="00352811"/>
    <w:rsid w:val="00352BF6"/>
    <w:rsid w:val="00354D62"/>
    <w:rsid w:val="003576A9"/>
    <w:rsid w:val="00357CFD"/>
    <w:rsid w:val="00360AD6"/>
    <w:rsid w:val="003616A8"/>
    <w:rsid w:val="00363290"/>
    <w:rsid w:val="00363475"/>
    <w:rsid w:val="00364209"/>
    <w:rsid w:val="003658F8"/>
    <w:rsid w:val="0037003A"/>
    <w:rsid w:val="003705FF"/>
    <w:rsid w:val="00370AC9"/>
    <w:rsid w:val="003713BC"/>
    <w:rsid w:val="00373B1C"/>
    <w:rsid w:val="00375AD0"/>
    <w:rsid w:val="00376CAC"/>
    <w:rsid w:val="00377837"/>
    <w:rsid w:val="00380A88"/>
    <w:rsid w:val="00381391"/>
    <w:rsid w:val="00381D18"/>
    <w:rsid w:val="003821AD"/>
    <w:rsid w:val="00382F20"/>
    <w:rsid w:val="003840D0"/>
    <w:rsid w:val="003864C4"/>
    <w:rsid w:val="003901AB"/>
    <w:rsid w:val="0039231E"/>
    <w:rsid w:val="00392324"/>
    <w:rsid w:val="00393736"/>
    <w:rsid w:val="003946E8"/>
    <w:rsid w:val="00395533"/>
    <w:rsid w:val="00396003"/>
    <w:rsid w:val="003961F3"/>
    <w:rsid w:val="00397104"/>
    <w:rsid w:val="003A22EB"/>
    <w:rsid w:val="003A3790"/>
    <w:rsid w:val="003A45C7"/>
    <w:rsid w:val="003A4854"/>
    <w:rsid w:val="003A4EAC"/>
    <w:rsid w:val="003A5174"/>
    <w:rsid w:val="003A570C"/>
    <w:rsid w:val="003A587E"/>
    <w:rsid w:val="003A5E1C"/>
    <w:rsid w:val="003B0368"/>
    <w:rsid w:val="003B10F8"/>
    <w:rsid w:val="003B2AA1"/>
    <w:rsid w:val="003B2D75"/>
    <w:rsid w:val="003B3735"/>
    <w:rsid w:val="003B3BBF"/>
    <w:rsid w:val="003B4331"/>
    <w:rsid w:val="003B5912"/>
    <w:rsid w:val="003B5BF4"/>
    <w:rsid w:val="003B662B"/>
    <w:rsid w:val="003B689E"/>
    <w:rsid w:val="003C09AB"/>
    <w:rsid w:val="003C09EA"/>
    <w:rsid w:val="003C0EFA"/>
    <w:rsid w:val="003C1EA4"/>
    <w:rsid w:val="003C5ADA"/>
    <w:rsid w:val="003C60F2"/>
    <w:rsid w:val="003C7B90"/>
    <w:rsid w:val="003D054C"/>
    <w:rsid w:val="003D120C"/>
    <w:rsid w:val="003D30AA"/>
    <w:rsid w:val="003D4557"/>
    <w:rsid w:val="003D49CD"/>
    <w:rsid w:val="003D5D98"/>
    <w:rsid w:val="003D62D3"/>
    <w:rsid w:val="003D70AA"/>
    <w:rsid w:val="003E0AB1"/>
    <w:rsid w:val="003E1778"/>
    <w:rsid w:val="003E1F64"/>
    <w:rsid w:val="003E2B8E"/>
    <w:rsid w:val="003E486D"/>
    <w:rsid w:val="003E4B74"/>
    <w:rsid w:val="003E4DE8"/>
    <w:rsid w:val="003E5785"/>
    <w:rsid w:val="003E57FC"/>
    <w:rsid w:val="003E6555"/>
    <w:rsid w:val="003E676E"/>
    <w:rsid w:val="003E6A33"/>
    <w:rsid w:val="003E792A"/>
    <w:rsid w:val="003F0504"/>
    <w:rsid w:val="003F0C77"/>
    <w:rsid w:val="003F0F5A"/>
    <w:rsid w:val="003F1FF1"/>
    <w:rsid w:val="003F2478"/>
    <w:rsid w:val="003F440F"/>
    <w:rsid w:val="003F4885"/>
    <w:rsid w:val="003F4C78"/>
    <w:rsid w:val="003F4C8F"/>
    <w:rsid w:val="003F6BC3"/>
    <w:rsid w:val="0040068B"/>
    <w:rsid w:val="00401930"/>
    <w:rsid w:val="00401A0D"/>
    <w:rsid w:val="00403258"/>
    <w:rsid w:val="00403389"/>
    <w:rsid w:val="00403AAD"/>
    <w:rsid w:val="004043DE"/>
    <w:rsid w:val="004043DF"/>
    <w:rsid w:val="00405EE2"/>
    <w:rsid w:val="00406ADA"/>
    <w:rsid w:val="00406DDA"/>
    <w:rsid w:val="00414B43"/>
    <w:rsid w:val="004153D2"/>
    <w:rsid w:val="00415D9F"/>
    <w:rsid w:val="004165F8"/>
    <w:rsid w:val="0041664E"/>
    <w:rsid w:val="00416BBA"/>
    <w:rsid w:val="00416CB0"/>
    <w:rsid w:val="00422359"/>
    <w:rsid w:val="00423800"/>
    <w:rsid w:val="00423B5C"/>
    <w:rsid w:val="004240A5"/>
    <w:rsid w:val="00425020"/>
    <w:rsid w:val="0042756D"/>
    <w:rsid w:val="004302D7"/>
    <w:rsid w:val="004306BE"/>
    <w:rsid w:val="00432184"/>
    <w:rsid w:val="004347A5"/>
    <w:rsid w:val="004354D2"/>
    <w:rsid w:val="00435C56"/>
    <w:rsid w:val="00436273"/>
    <w:rsid w:val="00437252"/>
    <w:rsid w:val="00441EA4"/>
    <w:rsid w:val="00441EF8"/>
    <w:rsid w:val="00443140"/>
    <w:rsid w:val="0044329A"/>
    <w:rsid w:val="004441DB"/>
    <w:rsid w:val="00444B8D"/>
    <w:rsid w:val="00445A5E"/>
    <w:rsid w:val="0044672B"/>
    <w:rsid w:val="00447379"/>
    <w:rsid w:val="004563B8"/>
    <w:rsid w:val="00456A19"/>
    <w:rsid w:val="004610FC"/>
    <w:rsid w:val="004624F2"/>
    <w:rsid w:val="00462F02"/>
    <w:rsid w:val="00463E3E"/>
    <w:rsid w:val="00463FE9"/>
    <w:rsid w:val="00465875"/>
    <w:rsid w:val="00466284"/>
    <w:rsid w:val="00466837"/>
    <w:rsid w:val="00466EAF"/>
    <w:rsid w:val="004671FA"/>
    <w:rsid w:val="00470FC1"/>
    <w:rsid w:val="004721D0"/>
    <w:rsid w:val="00472C03"/>
    <w:rsid w:val="00472C7A"/>
    <w:rsid w:val="00474CF9"/>
    <w:rsid w:val="00474DB3"/>
    <w:rsid w:val="00481639"/>
    <w:rsid w:val="00482335"/>
    <w:rsid w:val="00482B63"/>
    <w:rsid w:val="0048532C"/>
    <w:rsid w:val="00487422"/>
    <w:rsid w:val="00487EAC"/>
    <w:rsid w:val="0049156E"/>
    <w:rsid w:val="004926C1"/>
    <w:rsid w:val="00492C8E"/>
    <w:rsid w:val="0049369F"/>
    <w:rsid w:val="004937AA"/>
    <w:rsid w:val="00493AC1"/>
    <w:rsid w:val="004942CA"/>
    <w:rsid w:val="004945E5"/>
    <w:rsid w:val="00496DC7"/>
    <w:rsid w:val="00497074"/>
    <w:rsid w:val="004A00D3"/>
    <w:rsid w:val="004A165A"/>
    <w:rsid w:val="004A1C69"/>
    <w:rsid w:val="004A2389"/>
    <w:rsid w:val="004A23B2"/>
    <w:rsid w:val="004A29FF"/>
    <w:rsid w:val="004A434F"/>
    <w:rsid w:val="004A4D3F"/>
    <w:rsid w:val="004B1171"/>
    <w:rsid w:val="004B1CF4"/>
    <w:rsid w:val="004B2A74"/>
    <w:rsid w:val="004B6AE2"/>
    <w:rsid w:val="004B7B1A"/>
    <w:rsid w:val="004C056F"/>
    <w:rsid w:val="004C2998"/>
    <w:rsid w:val="004C3C77"/>
    <w:rsid w:val="004C48F4"/>
    <w:rsid w:val="004C5572"/>
    <w:rsid w:val="004C5959"/>
    <w:rsid w:val="004C5EBE"/>
    <w:rsid w:val="004C61F5"/>
    <w:rsid w:val="004C67EF"/>
    <w:rsid w:val="004C6E9D"/>
    <w:rsid w:val="004D0B12"/>
    <w:rsid w:val="004D2552"/>
    <w:rsid w:val="004D3458"/>
    <w:rsid w:val="004D3960"/>
    <w:rsid w:val="004D57D7"/>
    <w:rsid w:val="004D680A"/>
    <w:rsid w:val="004D7A4B"/>
    <w:rsid w:val="004E3E41"/>
    <w:rsid w:val="004E41F7"/>
    <w:rsid w:val="004E4E34"/>
    <w:rsid w:val="004E65B5"/>
    <w:rsid w:val="004E6B4E"/>
    <w:rsid w:val="004F0B6A"/>
    <w:rsid w:val="004F2A1D"/>
    <w:rsid w:val="004F2C32"/>
    <w:rsid w:val="004F319A"/>
    <w:rsid w:val="004F322F"/>
    <w:rsid w:val="004F35C9"/>
    <w:rsid w:val="004F4931"/>
    <w:rsid w:val="004F6298"/>
    <w:rsid w:val="0050100F"/>
    <w:rsid w:val="00501811"/>
    <w:rsid w:val="005018DD"/>
    <w:rsid w:val="00501FED"/>
    <w:rsid w:val="0050314E"/>
    <w:rsid w:val="005039F5"/>
    <w:rsid w:val="005042E6"/>
    <w:rsid w:val="005043E2"/>
    <w:rsid w:val="00504B2B"/>
    <w:rsid w:val="0050535F"/>
    <w:rsid w:val="00506429"/>
    <w:rsid w:val="00506897"/>
    <w:rsid w:val="00507A6D"/>
    <w:rsid w:val="00507B38"/>
    <w:rsid w:val="00510064"/>
    <w:rsid w:val="00510F26"/>
    <w:rsid w:val="00511FB2"/>
    <w:rsid w:val="00513357"/>
    <w:rsid w:val="00513B01"/>
    <w:rsid w:val="0051467C"/>
    <w:rsid w:val="00514D7A"/>
    <w:rsid w:val="00514ED3"/>
    <w:rsid w:val="0051524D"/>
    <w:rsid w:val="005160F5"/>
    <w:rsid w:val="005178F9"/>
    <w:rsid w:val="00521615"/>
    <w:rsid w:val="00521F80"/>
    <w:rsid w:val="00522642"/>
    <w:rsid w:val="005234F3"/>
    <w:rsid w:val="00523BDF"/>
    <w:rsid w:val="005243AB"/>
    <w:rsid w:val="0052709D"/>
    <w:rsid w:val="005275DE"/>
    <w:rsid w:val="0053089D"/>
    <w:rsid w:val="005309D2"/>
    <w:rsid w:val="005345BC"/>
    <w:rsid w:val="0053559D"/>
    <w:rsid w:val="00535F56"/>
    <w:rsid w:val="00536EAC"/>
    <w:rsid w:val="005371C8"/>
    <w:rsid w:val="005374F5"/>
    <w:rsid w:val="0053762B"/>
    <w:rsid w:val="0054135E"/>
    <w:rsid w:val="00541532"/>
    <w:rsid w:val="0054343A"/>
    <w:rsid w:val="0054380E"/>
    <w:rsid w:val="005449A8"/>
    <w:rsid w:val="00545575"/>
    <w:rsid w:val="00545CB0"/>
    <w:rsid w:val="005462D1"/>
    <w:rsid w:val="00546989"/>
    <w:rsid w:val="005470B7"/>
    <w:rsid w:val="00550642"/>
    <w:rsid w:val="00552CFA"/>
    <w:rsid w:val="005549AA"/>
    <w:rsid w:val="005551A4"/>
    <w:rsid w:val="0055540B"/>
    <w:rsid w:val="00555A6D"/>
    <w:rsid w:val="00555DCF"/>
    <w:rsid w:val="00557F14"/>
    <w:rsid w:val="00560EB7"/>
    <w:rsid w:val="005614D8"/>
    <w:rsid w:val="0056428B"/>
    <w:rsid w:val="005675A6"/>
    <w:rsid w:val="00573231"/>
    <w:rsid w:val="00573F90"/>
    <w:rsid w:val="005743EB"/>
    <w:rsid w:val="00576783"/>
    <w:rsid w:val="00576804"/>
    <w:rsid w:val="00577296"/>
    <w:rsid w:val="00582CB1"/>
    <w:rsid w:val="00583738"/>
    <w:rsid w:val="00584937"/>
    <w:rsid w:val="00586F52"/>
    <w:rsid w:val="005876E7"/>
    <w:rsid w:val="005924A8"/>
    <w:rsid w:val="00593295"/>
    <w:rsid w:val="00593628"/>
    <w:rsid w:val="00593738"/>
    <w:rsid w:val="00593D37"/>
    <w:rsid w:val="00595C45"/>
    <w:rsid w:val="00596D01"/>
    <w:rsid w:val="005A07C6"/>
    <w:rsid w:val="005A1BDB"/>
    <w:rsid w:val="005A29EA"/>
    <w:rsid w:val="005A3447"/>
    <w:rsid w:val="005A36C1"/>
    <w:rsid w:val="005A3973"/>
    <w:rsid w:val="005A722C"/>
    <w:rsid w:val="005A75D3"/>
    <w:rsid w:val="005A7AF3"/>
    <w:rsid w:val="005B1DA2"/>
    <w:rsid w:val="005B4441"/>
    <w:rsid w:val="005B480B"/>
    <w:rsid w:val="005B607B"/>
    <w:rsid w:val="005B7426"/>
    <w:rsid w:val="005B78E7"/>
    <w:rsid w:val="005C04C5"/>
    <w:rsid w:val="005C1B89"/>
    <w:rsid w:val="005C1CF4"/>
    <w:rsid w:val="005C342D"/>
    <w:rsid w:val="005C652A"/>
    <w:rsid w:val="005C6C50"/>
    <w:rsid w:val="005C7E36"/>
    <w:rsid w:val="005D0BEC"/>
    <w:rsid w:val="005D318A"/>
    <w:rsid w:val="005D32F2"/>
    <w:rsid w:val="005D47F9"/>
    <w:rsid w:val="005D4804"/>
    <w:rsid w:val="005D5214"/>
    <w:rsid w:val="005D593D"/>
    <w:rsid w:val="005D5C42"/>
    <w:rsid w:val="005D6B2B"/>
    <w:rsid w:val="005D70E6"/>
    <w:rsid w:val="005D773B"/>
    <w:rsid w:val="005E150C"/>
    <w:rsid w:val="005E1CEB"/>
    <w:rsid w:val="005E24D8"/>
    <w:rsid w:val="005E4291"/>
    <w:rsid w:val="005E5079"/>
    <w:rsid w:val="005E51AF"/>
    <w:rsid w:val="005E7210"/>
    <w:rsid w:val="005E77B0"/>
    <w:rsid w:val="005F1A5C"/>
    <w:rsid w:val="005F4D0D"/>
    <w:rsid w:val="005F5027"/>
    <w:rsid w:val="005F53FC"/>
    <w:rsid w:val="005F58AF"/>
    <w:rsid w:val="005F6D87"/>
    <w:rsid w:val="00600C6E"/>
    <w:rsid w:val="006012FD"/>
    <w:rsid w:val="0060142B"/>
    <w:rsid w:val="00602003"/>
    <w:rsid w:val="00602331"/>
    <w:rsid w:val="0060540D"/>
    <w:rsid w:val="00605EC7"/>
    <w:rsid w:val="006061C4"/>
    <w:rsid w:val="00606323"/>
    <w:rsid w:val="006063AB"/>
    <w:rsid w:val="006072C7"/>
    <w:rsid w:val="00607690"/>
    <w:rsid w:val="0061083C"/>
    <w:rsid w:val="00611F6C"/>
    <w:rsid w:val="0061261C"/>
    <w:rsid w:val="006126CF"/>
    <w:rsid w:val="006138AA"/>
    <w:rsid w:val="00614F6E"/>
    <w:rsid w:val="00615FEC"/>
    <w:rsid w:val="00616AB0"/>
    <w:rsid w:val="00616F4E"/>
    <w:rsid w:val="006211FA"/>
    <w:rsid w:val="00621547"/>
    <w:rsid w:val="00621BC7"/>
    <w:rsid w:val="00621E90"/>
    <w:rsid w:val="00622A86"/>
    <w:rsid w:val="00622D0A"/>
    <w:rsid w:val="00625B4F"/>
    <w:rsid w:val="006261BA"/>
    <w:rsid w:val="00626C35"/>
    <w:rsid w:val="0063065C"/>
    <w:rsid w:val="006306AB"/>
    <w:rsid w:val="006309FA"/>
    <w:rsid w:val="006327D1"/>
    <w:rsid w:val="00632DFF"/>
    <w:rsid w:val="00632FB5"/>
    <w:rsid w:val="00633543"/>
    <w:rsid w:val="00634125"/>
    <w:rsid w:val="00634B80"/>
    <w:rsid w:val="006364BE"/>
    <w:rsid w:val="00637F03"/>
    <w:rsid w:val="00640866"/>
    <w:rsid w:val="006411F2"/>
    <w:rsid w:val="0064181B"/>
    <w:rsid w:val="00644533"/>
    <w:rsid w:val="0064534D"/>
    <w:rsid w:val="006453BE"/>
    <w:rsid w:val="00645FD7"/>
    <w:rsid w:val="00646451"/>
    <w:rsid w:val="006504DE"/>
    <w:rsid w:val="00650DBC"/>
    <w:rsid w:val="00654965"/>
    <w:rsid w:val="00657167"/>
    <w:rsid w:val="006572F2"/>
    <w:rsid w:val="00657F4A"/>
    <w:rsid w:val="00660095"/>
    <w:rsid w:val="00662A22"/>
    <w:rsid w:val="006638C7"/>
    <w:rsid w:val="00664877"/>
    <w:rsid w:val="006657CD"/>
    <w:rsid w:val="00665EED"/>
    <w:rsid w:val="00667276"/>
    <w:rsid w:val="00667D79"/>
    <w:rsid w:val="00670982"/>
    <w:rsid w:val="00674CF3"/>
    <w:rsid w:val="00674F59"/>
    <w:rsid w:val="006750E8"/>
    <w:rsid w:val="00675142"/>
    <w:rsid w:val="006757BF"/>
    <w:rsid w:val="006760BB"/>
    <w:rsid w:val="00677C0B"/>
    <w:rsid w:val="006844C3"/>
    <w:rsid w:val="006851B2"/>
    <w:rsid w:val="00685D59"/>
    <w:rsid w:val="00685F9E"/>
    <w:rsid w:val="0068613F"/>
    <w:rsid w:val="00691A99"/>
    <w:rsid w:val="00692FFF"/>
    <w:rsid w:val="00694B9A"/>
    <w:rsid w:val="006A2B43"/>
    <w:rsid w:val="006A467C"/>
    <w:rsid w:val="006A4E76"/>
    <w:rsid w:val="006A50E0"/>
    <w:rsid w:val="006A5D69"/>
    <w:rsid w:val="006A74ED"/>
    <w:rsid w:val="006A75E9"/>
    <w:rsid w:val="006B0603"/>
    <w:rsid w:val="006B12AC"/>
    <w:rsid w:val="006B17F6"/>
    <w:rsid w:val="006B542A"/>
    <w:rsid w:val="006B54EE"/>
    <w:rsid w:val="006B5AE7"/>
    <w:rsid w:val="006C22FA"/>
    <w:rsid w:val="006C2DF3"/>
    <w:rsid w:val="006C3331"/>
    <w:rsid w:val="006C4DEB"/>
    <w:rsid w:val="006C50F3"/>
    <w:rsid w:val="006C5D70"/>
    <w:rsid w:val="006C67E2"/>
    <w:rsid w:val="006C7ABB"/>
    <w:rsid w:val="006D1644"/>
    <w:rsid w:val="006D2A63"/>
    <w:rsid w:val="006D38C5"/>
    <w:rsid w:val="006D47F4"/>
    <w:rsid w:val="006D564F"/>
    <w:rsid w:val="006D6EB6"/>
    <w:rsid w:val="006D7FE6"/>
    <w:rsid w:val="006E15AE"/>
    <w:rsid w:val="006E1AC1"/>
    <w:rsid w:val="006E25FB"/>
    <w:rsid w:val="006E51C7"/>
    <w:rsid w:val="006E677B"/>
    <w:rsid w:val="006E69B7"/>
    <w:rsid w:val="006E724F"/>
    <w:rsid w:val="006F0D86"/>
    <w:rsid w:val="006F25E1"/>
    <w:rsid w:val="006F2EF8"/>
    <w:rsid w:val="006F38FE"/>
    <w:rsid w:val="006F4DFE"/>
    <w:rsid w:val="007018DB"/>
    <w:rsid w:val="007023A4"/>
    <w:rsid w:val="00702944"/>
    <w:rsid w:val="0070296C"/>
    <w:rsid w:val="00703614"/>
    <w:rsid w:val="0070374C"/>
    <w:rsid w:val="007049F1"/>
    <w:rsid w:val="00705164"/>
    <w:rsid w:val="00705BCA"/>
    <w:rsid w:val="00705FD3"/>
    <w:rsid w:val="00706ECA"/>
    <w:rsid w:val="00707923"/>
    <w:rsid w:val="00707C26"/>
    <w:rsid w:val="00707CB6"/>
    <w:rsid w:val="00710C1D"/>
    <w:rsid w:val="00711DFE"/>
    <w:rsid w:val="0071238C"/>
    <w:rsid w:val="007125C3"/>
    <w:rsid w:val="0071405F"/>
    <w:rsid w:val="00714EB6"/>
    <w:rsid w:val="00716DBB"/>
    <w:rsid w:val="007174EA"/>
    <w:rsid w:val="00722204"/>
    <w:rsid w:val="00723A97"/>
    <w:rsid w:val="00724AA9"/>
    <w:rsid w:val="00726FB5"/>
    <w:rsid w:val="0072775D"/>
    <w:rsid w:val="00731374"/>
    <w:rsid w:val="00732AAD"/>
    <w:rsid w:val="00733C07"/>
    <w:rsid w:val="007344E7"/>
    <w:rsid w:val="00736283"/>
    <w:rsid w:val="00736FF9"/>
    <w:rsid w:val="007417FE"/>
    <w:rsid w:val="00742AE0"/>
    <w:rsid w:val="00743079"/>
    <w:rsid w:val="0074442F"/>
    <w:rsid w:val="007459C5"/>
    <w:rsid w:val="0074677B"/>
    <w:rsid w:val="0075035B"/>
    <w:rsid w:val="00750A33"/>
    <w:rsid w:val="00751B69"/>
    <w:rsid w:val="00753B3C"/>
    <w:rsid w:val="00754672"/>
    <w:rsid w:val="00756D2F"/>
    <w:rsid w:val="00756EB3"/>
    <w:rsid w:val="00762B8A"/>
    <w:rsid w:val="00762CCF"/>
    <w:rsid w:val="00762EF8"/>
    <w:rsid w:val="00765536"/>
    <w:rsid w:val="00765F9E"/>
    <w:rsid w:val="00766124"/>
    <w:rsid w:val="0076770B"/>
    <w:rsid w:val="007678AE"/>
    <w:rsid w:val="00770C4A"/>
    <w:rsid w:val="0077134E"/>
    <w:rsid w:val="00772CE6"/>
    <w:rsid w:val="00773FB6"/>
    <w:rsid w:val="0077414D"/>
    <w:rsid w:val="00774CE9"/>
    <w:rsid w:val="0077726C"/>
    <w:rsid w:val="00781400"/>
    <w:rsid w:val="007849B1"/>
    <w:rsid w:val="00785842"/>
    <w:rsid w:val="00786A6F"/>
    <w:rsid w:val="00786EA3"/>
    <w:rsid w:val="00791228"/>
    <w:rsid w:val="00792D0E"/>
    <w:rsid w:val="00793246"/>
    <w:rsid w:val="00794293"/>
    <w:rsid w:val="00795355"/>
    <w:rsid w:val="007970DE"/>
    <w:rsid w:val="0079746E"/>
    <w:rsid w:val="007A12E8"/>
    <w:rsid w:val="007A1428"/>
    <w:rsid w:val="007A1605"/>
    <w:rsid w:val="007A32B1"/>
    <w:rsid w:val="007A590A"/>
    <w:rsid w:val="007A5B20"/>
    <w:rsid w:val="007A668B"/>
    <w:rsid w:val="007A683F"/>
    <w:rsid w:val="007B0042"/>
    <w:rsid w:val="007B0B74"/>
    <w:rsid w:val="007B0FE4"/>
    <w:rsid w:val="007B2179"/>
    <w:rsid w:val="007B24E0"/>
    <w:rsid w:val="007B5E39"/>
    <w:rsid w:val="007C0BA2"/>
    <w:rsid w:val="007C16B3"/>
    <w:rsid w:val="007C19F5"/>
    <w:rsid w:val="007C2C4A"/>
    <w:rsid w:val="007C3099"/>
    <w:rsid w:val="007C3ED6"/>
    <w:rsid w:val="007C5794"/>
    <w:rsid w:val="007C7B9B"/>
    <w:rsid w:val="007D0F9C"/>
    <w:rsid w:val="007D1C81"/>
    <w:rsid w:val="007D2705"/>
    <w:rsid w:val="007D302C"/>
    <w:rsid w:val="007D505A"/>
    <w:rsid w:val="007D5E97"/>
    <w:rsid w:val="007D74C3"/>
    <w:rsid w:val="007D7A50"/>
    <w:rsid w:val="007E0EAB"/>
    <w:rsid w:val="007E214A"/>
    <w:rsid w:val="007E27A4"/>
    <w:rsid w:val="007E3CDD"/>
    <w:rsid w:val="007E530F"/>
    <w:rsid w:val="007E5C8B"/>
    <w:rsid w:val="007E739B"/>
    <w:rsid w:val="007F0B9F"/>
    <w:rsid w:val="007F2F2E"/>
    <w:rsid w:val="007F3D2A"/>
    <w:rsid w:val="007F5C6E"/>
    <w:rsid w:val="007F6352"/>
    <w:rsid w:val="007F753B"/>
    <w:rsid w:val="00800178"/>
    <w:rsid w:val="00803F8D"/>
    <w:rsid w:val="00804D82"/>
    <w:rsid w:val="00806AA9"/>
    <w:rsid w:val="00810894"/>
    <w:rsid w:val="008153A0"/>
    <w:rsid w:val="00816458"/>
    <w:rsid w:val="00822A75"/>
    <w:rsid w:val="00822AEA"/>
    <w:rsid w:val="00825986"/>
    <w:rsid w:val="00826079"/>
    <w:rsid w:val="008303BA"/>
    <w:rsid w:val="008307B8"/>
    <w:rsid w:val="00831277"/>
    <w:rsid w:val="00831CB7"/>
    <w:rsid w:val="00832BA4"/>
    <w:rsid w:val="00834B0D"/>
    <w:rsid w:val="00834E4B"/>
    <w:rsid w:val="0083512A"/>
    <w:rsid w:val="008359CA"/>
    <w:rsid w:val="00836BE7"/>
    <w:rsid w:val="00836C93"/>
    <w:rsid w:val="00840455"/>
    <w:rsid w:val="008417C1"/>
    <w:rsid w:val="008419E5"/>
    <w:rsid w:val="0084307D"/>
    <w:rsid w:val="008441D2"/>
    <w:rsid w:val="00846E35"/>
    <w:rsid w:val="008516B4"/>
    <w:rsid w:val="00853923"/>
    <w:rsid w:val="008539D2"/>
    <w:rsid w:val="00854E7F"/>
    <w:rsid w:val="00856760"/>
    <w:rsid w:val="00856F45"/>
    <w:rsid w:val="00860ABE"/>
    <w:rsid w:val="00861777"/>
    <w:rsid w:val="00861D71"/>
    <w:rsid w:val="00861F6A"/>
    <w:rsid w:val="00862325"/>
    <w:rsid w:val="00862BBA"/>
    <w:rsid w:val="00863416"/>
    <w:rsid w:val="008648CA"/>
    <w:rsid w:val="00865934"/>
    <w:rsid w:val="00867F07"/>
    <w:rsid w:val="00870BD6"/>
    <w:rsid w:val="00870E4B"/>
    <w:rsid w:val="00871BD9"/>
    <w:rsid w:val="00872372"/>
    <w:rsid w:val="008724A5"/>
    <w:rsid w:val="00873AEE"/>
    <w:rsid w:val="008757BB"/>
    <w:rsid w:val="00880D6B"/>
    <w:rsid w:val="00881108"/>
    <w:rsid w:val="00881F02"/>
    <w:rsid w:val="008828DC"/>
    <w:rsid w:val="00882CC2"/>
    <w:rsid w:val="00885D4B"/>
    <w:rsid w:val="00885E65"/>
    <w:rsid w:val="00890419"/>
    <w:rsid w:val="00890C92"/>
    <w:rsid w:val="00894588"/>
    <w:rsid w:val="008971FE"/>
    <w:rsid w:val="00897783"/>
    <w:rsid w:val="00897964"/>
    <w:rsid w:val="008A02FD"/>
    <w:rsid w:val="008A1C93"/>
    <w:rsid w:val="008A3FB3"/>
    <w:rsid w:val="008A5392"/>
    <w:rsid w:val="008A6010"/>
    <w:rsid w:val="008A6AF2"/>
    <w:rsid w:val="008B21AA"/>
    <w:rsid w:val="008B3634"/>
    <w:rsid w:val="008B4B85"/>
    <w:rsid w:val="008B5AD0"/>
    <w:rsid w:val="008B6AD5"/>
    <w:rsid w:val="008C02E6"/>
    <w:rsid w:val="008C1C92"/>
    <w:rsid w:val="008C1FAC"/>
    <w:rsid w:val="008C2C09"/>
    <w:rsid w:val="008C4306"/>
    <w:rsid w:val="008C57BB"/>
    <w:rsid w:val="008C5A0A"/>
    <w:rsid w:val="008C7B10"/>
    <w:rsid w:val="008C7BFB"/>
    <w:rsid w:val="008C7D20"/>
    <w:rsid w:val="008D0857"/>
    <w:rsid w:val="008D0BDE"/>
    <w:rsid w:val="008D1088"/>
    <w:rsid w:val="008D3485"/>
    <w:rsid w:val="008D531A"/>
    <w:rsid w:val="008D7E42"/>
    <w:rsid w:val="008E08B2"/>
    <w:rsid w:val="008E092A"/>
    <w:rsid w:val="008E0979"/>
    <w:rsid w:val="008E128B"/>
    <w:rsid w:val="008E19C0"/>
    <w:rsid w:val="008E19D4"/>
    <w:rsid w:val="008E1D74"/>
    <w:rsid w:val="008E3C29"/>
    <w:rsid w:val="008E4D06"/>
    <w:rsid w:val="008E5681"/>
    <w:rsid w:val="008E77E5"/>
    <w:rsid w:val="008E7D88"/>
    <w:rsid w:val="008E7F37"/>
    <w:rsid w:val="008E7F55"/>
    <w:rsid w:val="008F0669"/>
    <w:rsid w:val="008F5080"/>
    <w:rsid w:val="008F71D3"/>
    <w:rsid w:val="008F768E"/>
    <w:rsid w:val="0090045B"/>
    <w:rsid w:val="009015BD"/>
    <w:rsid w:val="00902519"/>
    <w:rsid w:val="00903E5A"/>
    <w:rsid w:val="00904033"/>
    <w:rsid w:val="00905687"/>
    <w:rsid w:val="00905B38"/>
    <w:rsid w:val="00905BC0"/>
    <w:rsid w:val="0090630F"/>
    <w:rsid w:val="0091379C"/>
    <w:rsid w:val="00914C34"/>
    <w:rsid w:val="0091543E"/>
    <w:rsid w:val="00915E47"/>
    <w:rsid w:val="00920988"/>
    <w:rsid w:val="00920A1B"/>
    <w:rsid w:val="009229D1"/>
    <w:rsid w:val="00922B37"/>
    <w:rsid w:val="009238EB"/>
    <w:rsid w:val="0092578D"/>
    <w:rsid w:val="00925B41"/>
    <w:rsid w:val="00926271"/>
    <w:rsid w:val="00927A2D"/>
    <w:rsid w:val="009304DE"/>
    <w:rsid w:val="009310FD"/>
    <w:rsid w:val="00934324"/>
    <w:rsid w:val="009345CE"/>
    <w:rsid w:val="0094065A"/>
    <w:rsid w:val="00942698"/>
    <w:rsid w:val="00943D7C"/>
    <w:rsid w:val="0094604E"/>
    <w:rsid w:val="009460CA"/>
    <w:rsid w:val="009472C4"/>
    <w:rsid w:val="0095051C"/>
    <w:rsid w:val="009510CC"/>
    <w:rsid w:val="009518CE"/>
    <w:rsid w:val="009525C2"/>
    <w:rsid w:val="00952CBB"/>
    <w:rsid w:val="00953A03"/>
    <w:rsid w:val="00954C7F"/>
    <w:rsid w:val="00957705"/>
    <w:rsid w:val="00963A1E"/>
    <w:rsid w:val="009677D4"/>
    <w:rsid w:val="0096782B"/>
    <w:rsid w:val="00967BAA"/>
    <w:rsid w:val="009752AE"/>
    <w:rsid w:val="0097636C"/>
    <w:rsid w:val="00976389"/>
    <w:rsid w:val="009779D1"/>
    <w:rsid w:val="00977B4C"/>
    <w:rsid w:val="009808EF"/>
    <w:rsid w:val="009814C5"/>
    <w:rsid w:val="009827A5"/>
    <w:rsid w:val="00985454"/>
    <w:rsid w:val="009863DC"/>
    <w:rsid w:val="00986A08"/>
    <w:rsid w:val="00986A9E"/>
    <w:rsid w:val="00987BC5"/>
    <w:rsid w:val="00993873"/>
    <w:rsid w:val="009949E0"/>
    <w:rsid w:val="00994B3C"/>
    <w:rsid w:val="00994DE9"/>
    <w:rsid w:val="00996084"/>
    <w:rsid w:val="0099634A"/>
    <w:rsid w:val="00996A4F"/>
    <w:rsid w:val="009979E0"/>
    <w:rsid w:val="009A2C9D"/>
    <w:rsid w:val="009A41AC"/>
    <w:rsid w:val="009A59EA"/>
    <w:rsid w:val="009A64DF"/>
    <w:rsid w:val="009A6ED6"/>
    <w:rsid w:val="009B2122"/>
    <w:rsid w:val="009B35D3"/>
    <w:rsid w:val="009B3693"/>
    <w:rsid w:val="009B4E73"/>
    <w:rsid w:val="009B5B9E"/>
    <w:rsid w:val="009B7126"/>
    <w:rsid w:val="009B78F0"/>
    <w:rsid w:val="009B7A1C"/>
    <w:rsid w:val="009C06DD"/>
    <w:rsid w:val="009C3712"/>
    <w:rsid w:val="009C51CA"/>
    <w:rsid w:val="009C62CC"/>
    <w:rsid w:val="009C694F"/>
    <w:rsid w:val="009C6CB0"/>
    <w:rsid w:val="009C7E12"/>
    <w:rsid w:val="009D2255"/>
    <w:rsid w:val="009D4013"/>
    <w:rsid w:val="009D455C"/>
    <w:rsid w:val="009D4ED2"/>
    <w:rsid w:val="009D5B9D"/>
    <w:rsid w:val="009D5ECD"/>
    <w:rsid w:val="009E006A"/>
    <w:rsid w:val="009E05DA"/>
    <w:rsid w:val="009E1A98"/>
    <w:rsid w:val="009E1DEB"/>
    <w:rsid w:val="009E23F3"/>
    <w:rsid w:val="009E3706"/>
    <w:rsid w:val="009E39F3"/>
    <w:rsid w:val="009E3E34"/>
    <w:rsid w:val="009E4CE7"/>
    <w:rsid w:val="009E7B29"/>
    <w:rsid w:val="009E7DED"/>
    <w:rsid w:val="009F2732"/>
    <w:rsid w:val="009F29E2"/>
    <w:rsid w:val="009F4B0C"/>
    <w:rsid w:val="00A02891"/>
    <w:rsid w:val="00A0567B"/>
    <w:rsid w:val="00A06A92"/>
    <w:rsid w:val="00A06F27"/>
    <w:rsid w:val="00A07551"/>
    <w:rsid w:val="00A07D23"/>
    <w:rsid w:val="00A108B0"/>
    <w:rsid w:val="00A12762"/>
    <w:rsid w:val="00A12DC1"/>
    <w:rsid w:val="00A141D8"/>
    <w:rsid w:val="00A15103"/>
    <w:rsid w:val="00A15E5C"/>
    <w:rsid w:val="00A16047"/>
    <w:rsid w:val="00A168E6"/>
    <w:rsid w:val="00A1749C"/>
    <w:rsid w:val="00A23BD6"/>
    <w:rsid w:val="00A27596"/>
    <w:rsid w:val="00A31C79"/>
    <w:rsid w:val="00A31FB8"/>
    <w:rsid w:val="00A341D8"/>
    <w:rsid w:val="00A3503E"/>
    <w:rsid w:val="00A35F54"/>
    <w:rsid w:val="00A4065E"/>
    <w:rsid w:val="00A40A22"/>
    <w:rsid w:val="00A4258F"/>
    <w:rsid w:val="00A43CAA"/>
    <w:rsid w:val="00A5121B"/>
    <w:rsid w:val="00A5127C"/>
    <w:rsid w:val="00A52A4B"/>
    <w:rsid w:val="00A53604"/>
    <w:rsid w:val="00A53B5F"/>
    <w:rsid w:val="00A54226"/>
    <w:rsid w:val="00A55002"/>
    <w:rsid w:val="00A56722"/>
    <w:rsid w:val="00A573BE"/>
    <w:rsid w:val="00A5754A"/>
    <w:rsid w:val="00A577BA"/>
    <w:rsid w:val="00A60784"/>
    <w:rsid w:val="00A6081D"/>
    <w:rsid w:val="00A60FCA"/>
    <w:rsid w:val="00A625A6"/>
    <w:rsid w:val="00A626F7"/>
    <w:rsid w:val="00A62959"/>
    <w:rsid w:val="00A62F65"/>
    <w:rsid w:val="00A6305B"/>
    <w:rsid w:val="00A636D7"/>
    <w:rsid w:val="00A64976"/>
    <w:rsid w:val="00A66028"/>
    <w:rsid w:val="00A66366"/>
    <w:rsid w:val="00A666A6"/>
    <w:rsid w:val="00A71959"/>
    <w:rsid w:val="00A71E5D"/>
    <w:rsid w:val="00A73767"/>
    <w:rsid w:val="00A737D7"/>
    <w:rsid w:val="00A74B1E"/>
    <w:rsid w:val="00A76057"/>
    <w:rsid w:val="00A76F41"/>
    <w:rsid w:val="00A8416B"/>
    <w:rsid w:val="00A84B78"/>
    <w:rsid w:val="00A857C7"/>
    <w:rsid w:val="00A904E0"/>
    <w:rsid w:val="00A9069A"/>
    <w:rsid w:val="00A90ADD"/>
    <w:rsid w:val="00A90FF4"/>
    <w:rsid w:val="00A962BA"/>
    <w:rsid w:val="00A96D2C"/>
    <w:rsid w:val="00A97F56"/>
    <w:rsid w:val="00AA0130"/>
    <w:rsid w:val="00AA1D19"/>
    <w:rsid w:val="00AA2425"/>
    <w:rsid w:val="00AA4258"/>
    <w:rsid w:val="00AA4A48"/>
    <w:rsid w:val="00AA642B"/>
    <w:rsid w:val="00AA683F"/>
    <w:rsid w:val="00AA68F8"/>
    <w:rsid w:val="00AA69B7"/>
    <w:rsid w:val="00AA75DB"/>
    <w:rsid w:val="00AB1353"/>
    <w:rsid w:val="00AB3229"/>
    <w:rsid w:val="00AB389D"/>
    <w:rsid w:val="00AB5B92"/>
    <w:rsid w:val="00AB60A4"/>
    <w:rsid w:val="00AB610D"/>
    <w:rsid w:val="00AB6223"/>
    <w:rsid w:val="00AB63F5"/>
    <w:rsid w:val="00AB7041"/>
    <w:rsid w:val="00AC25B0"/>
    <w:rsid w:val="00AC3396"/>
    <w:rsid w:val="00AC4C27"/>
    <w:rsid w:val="00AC559A"/>
    <w:rsid w:val="00AC7ED9"/>
    <w:rsid w:val="00AD0F1C"/>
    <w:rsid w:val="00AD135A"/>
    <w:rsid w:val="00AD1525"/>
    <w:rsid w:val="00AD2111"/>
    <w:rsid w:val="00AD44F3"/>
    <w:rsid w:val="00AD49E1"/>
    <w:rsid w:val="00AD4D0E"/>
    <w:rsid w:val="00AD50E5"/>
    <w:rsid w:val="00AD539A"/>
    <w:rsid w:val="00AD5510"/>
    <w:rsid w:val="00AD71C7"/>
    <w:rsid w:val="00AD7EE6"/>
    <w:rsid w:val="00AE076F"/>
    <w:rsid w:val="00AE19D4"/>
    <w:rsid w:val="00AE392E"/>
    <w:rsid w:val="00AE4268"/>
    <w:rsid w:val="00AE6FEA"/>
    <w:rsid w:val="00AF0360"/>
    <w:rsid w:val="00AF427D"/>
    <w:rsid w:val="00AF67D0"/>
    <w:rsid w:val="00B00A0A"/>
    <w:rsid w:val="00B01A46"/>
    <w:rsid w:val="00B025D2"/>
    <w:rsid w:val="00B03FCA"/>
    <w:rsid w:val="00B043E3"/>
    <w:rsid w:val="00B05387"/>
    <w:rsid w:val="00B05705"/>
    <w:rsid w:val="00B057BC"/>
    <w:rsid w:val="00B07726"/>
    <w:rsid w:val="00B10638"/>
    <w:rsid w:val="00B12E90"/>
    <w:rsid w:val="00B130B4"/>
    <w:rsid w:val="00B13D6B"/>
    <w:rsid w:val="00B1430F"/>
    <w:rsid w:val="00B1434D"/>
    <w:rsid w:val="00B15E13"/>
    <w:rsid w:val="00B1606E"/>
    <w:rsid w:val="00B16B2A"/>
    <w:rsid w:val="00B16B75"/>
    <w:rsid w:val="00B20441"/>
    <w:rsid w:val="00B20D36"/>
    <w:rsid w:val="00B268D8"/>
    <w:rsid w:val="00B26D0E"/>
    <w:rsid w:val="00B2702A"/>
    <w:rsid w:val="00B27704"/>
    <w:rsid w:val="00B2792F"/>
    <w:rsid w:val="00B32FD4"/>
    <w:rsid w:val="00B35D51"/>
    <w:rsid w:val="00B372F9"/>
    <w:rsid w:val="00B41996"/>
    <w:rsid w:val="00B45589"/>
    <w:rsid w:val="00B4692A"/>
    <w:rsid w:val="00B46C4E"/>
    <w:rsid w:val="00B505A3"/>
    <w:rsid w:val="00B51C28"/>
    <w:rsid w:val="00B51C3D"/>
    <w:rsid w:val="00B532E2"/>
    <w:rsid w:val="00B53832"/>
    <w:rsid w:val="00B54405"/>
    <w:rsid w:val="00B553F8"/>
    <w:rsid w:val="00B55AA7"/>
    <w:rsid w:val="00B561CF"/>
    <w:rsid w:val="00B5738F"/>
    <w:rsid w:val="00B576A3"/>
    <w:rsid w:val="00B61892"/>
    <w:rsid w:val="00B6524E"/>
    <w:rsid w:val="00B65A1F"/>
    <w:rsid w:val="00B670BA"/>
    <w:rsid w:val="00B700A6"/>
    <w:rsid w:val="00B70576"/>
    <w:rsid w:val="00B71803"/>
    <w:rsid w:val="00B72C1D"/>
    <w:rsid w:val="00B765EE"/>
    <w:rsid w:val="00B76D7C"/>
    <w:rsid w:val="00B774A5"/>
    <w:rsid w:val="00B8081C"/>
    <w:rsid w:val="00B808E8"/>
    <w:rsid w:val="00B80A34"/>
    <w:rsid w:val="00B8138D"/>
    <w:rsid w:val="00B813F3"/>
    <w:rsid w:val="00B85455"/>
    <w:rsid w:val="00B879A8"/>
    <w:rsid w:val="00B91CDA"/>
    <w:rsid w:val="00B92A95"/>
    <w:rsid w:val="00B92D5C"/>
    <w:rsid w:val="00B92FC9"/>
    <w:rsid w:val="00B93F8E"/>
    <w:rsid w:val="00B94B18"/>
    <w:rsid w:val="00B95F3D"/>
    <w:rsid w:val="00BA134C"/>
    <w:rsid w:val="00BA16DC"/>
    <w:rsid w:val="00BA2C53"/>
    <w:rsid w:val="00BA5577"/>
    <w:rsid w:val="00BA61C8"/>
    <w:rsid w:val="00BA6F16"/>
    <w:rsid w:val="00BB0CE1"/>
    <w:rsid w:val="00BB0E93"/>
    <w:rsid w:val="00BB1E9B"/>
    <w:rsid w:val="00BB364D"/>
    <w:rsid w:val="00BB3764"/>
    <w:rsid w:val="00BB4187"/>
    <w:rsid w:val="00BB7B4C"/>
    <w:rsid w:val="00BC08DB"/>
    <w:rsid w:val="00BC11A0"/>
    <w:rsid w:val="00BC14DB"/>
    <w:rsid w:val="00BC32A6"/>
    <w:rsid w:val="00BC4D94"/>
    <w:rsid w:val="00BC675D"/>
    <w:rsid w:val="00BC7446"/>
    <w:rsid w:val="00BC77D5"/>
    <w:rsid w:val="00BD25B0"/>
    <w:rsid w:val="00BD27D9"/>
    <w:rsid w:val="00BD3422"/>
    <w:rsid w:val="00BD3577"/>
    <w:rsid w:val="00BD3DC1"/>
    <w:rsid w:val="00BD4126"/>
    <w:rsid w:val="00BD4C44"/>
    <w:rsid w:val="00BD4C4B"/>
    <w:rsid w:val="00BD504F"/>
    <w:rsid w:val="00BD6309"/>
    <w:rsid w:val="00BD73B0"/>
    <w:rsid w:val="00BD7563"/>
    <w:rsid w:val="00BE0959"/>
    <w:rsid w:val="00BE0995"/>
    <w:rsid w:val="00BE0C43"/>
    <w:rsid w:val="00BE2DAE"/>
    <w:rsid w:val="00BE5907"/>
    <w:rsid w:val="00BE6597"/>
    <w:rsid w:val="00BE71F8"/>
    <w:rsid w:val="00BF3ECA"/>
    <w:rsid w:val="00BF646C"/>
    <w:rsid w:val="00C00564"/>
    <w:rsid w:val="00C00E47"/>
    <w:rsid w:val="00C028AA"/>
    <w:rsid w:val="00C044BF"/>
    <w:rsid w:val="00C06EDA"/>
    <w:rsid w:val="00C07D2C"/>
    <w:rsid w:val="00C104D2"/>
    <w:rsid w:val="00C10578"/>
    <w:rsid w:val="00C1233D"/>
    <w:rsid w:val="00C12759"/>
    <w:rsid w:val="00C12C40"/>
    <w:rsid w:val="00C12ED5"/>
    <w:rsid w:val="00C1326F"/>
    <w:rsid w:val="00C13F59"/>
    <w:rsid w:val="00C1490F"/>
    <w:rsid w:val="00C149DC"/>
    <w:rsid w:val="00C15717"/>
    <w:rsid w:val="00C171FB"/>
    <w:rsid w:val="00C17EEE"/>
    <w:rsid w:val="00C20264"/>
    <w:rsid w:val="00C20F3A"/>
    <w:rsid w:val="00C2176F"/>
    <w:rsid w:val="00C232FF"/>
    <w:rsid w:val="00C2348F"/>
    <w:rsid w:val="00C23A5B"/>
    <w:rsid w:val="00C242A0"/>
    <w:rsid w:val="00C24F3E"/>
    <w:rsid w:val="00C26247"/>
    <w:rsid w:val="00C26DE5"/>
    <w:rsid w:val="00C301C2"/>
    <w:rsid w:val="00C3141E"/>
    <w:rsid w:val="00C36882"/>
    <w:rsid w:val="00C404A9"/>
    <w:rsid w:val="00C41B6F"/>
    <w:rsid w:val="00C41D8D"/>
    <w:rsid w:val="00C42223"/>
    <w:rsid w:val="00C4604A"/>
    <w:rsid w:val="00C4610E"/>
    <w:rsid w:val="00C46381"/>
    <w:rsid w:val="00C46A10"/>
    <w:rsid w:val="00C50098"/>
    <w:rsid w:val="00C51A23"/>
    <w:rsid w:val="00C52092"/>
    <w:rsid w:val="00C52CE8"/>
    <w:rsid w:val="00C56455"/>
    <w:rsid w:val="00C62262"/>
    <w:rsid w:val="00C62D5F"/>
    <w:rsid w:val="00C64509"/>
    <w:rsid w:val="00C6570E"/>
    <w:rsid w:val="00C669D7"/>
    <w:rsid w:val="00C7127D"/>
    <w:rsid w:val="00C726B4"/>
    <w:rsid w:val="00C75205"/>
    <w:rsid w:val="00C812A2"/>
    <w:rsid w:val="00C816FA"/>
    <w:rsid w:val="00C82DDA"/>
    <w:rsid w:val="00C8474A"/>
    <w:rsid w:val="00C85E2F"/>
    <w:rsid w:val="00C86888"/>
    <w:rsid w:val="00C908D3"/>
    <w:rsid w:val="00C908DD"/>
    <w:rsid w:val="00C91AA3"/>
    <w:rsid w:val="00C9471D"/>
    <w:rsid w:val="00CA0587"/>
    <w:rsid w:val="00CA1B94"/>
    <w:rsid w:val="00CA4212"/>
    <w:rsid w:val="00CA48F7"/>
    <w:rsid w:val="00CA5BBC"/>
    <w:rsid w:val="00CA6937"/>
    <w:rsid w:val="00CA7148"/>
    <w:rsid w:val="00CA7E46"/>
    <w:rsid w:val="00CB1DEE"/>
    <w:rsid w:val="00CB2B35"/>
    <w:rsid w:val="00CB6029"/>
    <w:rsid w:val="00CB660A"/>
    <w:rsid w:val="00CB7C4F"/>
    <w:rsid w:val="00CC612F"/>
    <w:rsid w:val="00CC79DE"/>
    <w:rsid w:val="00CD058D"/>
    <w:rsid w:val="00CD0B2C"/>
    <w:rsid w:val="00CD14FA"/>
    <w:rsid w:val="00CD2984"/>
    <w:rsid w:val="00CD2E22"/>
    <w:rsid w:val="00CD32EA"/>
    <w:rsid w:val="00CD492A"/>
    <w:rsid w:val="00CD4BB9"/>
    <w:rsid w:val="00CD6E05"/>
    <w:rsid w:val="00CD79A3"/>
    <w:rsid w:val="00CD7CC9"/>
    <w:rsid w:val="00CD7CDC"/>
    <w:rsid w:val="00CE1BB3"/>
    <w:rsid w:val="00CE43A2"/>
    <w:rsid w:val="00CE4453"/>
    <w:rsid w:val="00CE6DA3"/>
    <w:rsid w:val="00CE71A8"/>
    <w:rsid w:val="00CE7D65"/>
    <w:rsid w:val="00CF286A"/>
    <w:rsid w:val="00CF2F5F"/>
    <w:rsid w:val="00CF3118"/>
    <w:rsid w:val="00CF31D6"/>
    <w:rsid w:val="00CF4C03"/>
    <w:rsid w:val="00CF7316"/>
    <w:rsid w:val="00D01401"/>
    <w:rsid w:val="00D020F0"/>
    <w:rsid w:val="00D026F3"/>
    <w:rsid w:val="00D03B3F"/>
    <w:rsid w:val="00D05B50"/>
    <w:rsid w:val="00D1129A"/>
    <w:rsid w:val="00D11D31"/>
    <w:rsid w:val="00D12BE6"/>
    <w:rsid w:val="00D15274"/>
    <w:rsid w:val="00D15633"/>
    <w:rsid w:val="00D1607E"/>
    <w:rsid w:val="00D16714"/>
    <w:rsid w:val="00D16861"/>
    <w:rsid w:val="00D17243"/>
    <w:rsid w:val="00D20108"/>
    <w:rsid w:val="00D21651"/>
    <w:rsid w:val="00D21D24"/>
    <w:rsid w:val="00D222C4"/>
    <w:rsid w:val="00D2472F"/>
    <w:rsid w:val="00D250D5"/>
    <w:rsid w:val="00D3029D"/>
    <w:rsid w:val="00D30783"/>
    <w:rsid w:val="00D31462"/>
    <w:rsid w:val="00D33C17"/>
    <w:rsid w:val="00D37035"/>
    <w:rsid w:val="00D40BEC"/>
    <w:rsid w:val="00D4228E"/>
    <w:rsid w:val="00D42CE7"/>
    <w:rsid w:val="00D465D0"/>
    <w:rsid w:val="00D47066"/>
    <w:rsid w:val="00D470D4"/>
    <w:rsid w:val="00D523F9"/>
    <w:rsid w:val="00D53084"/>
    <w:rsid w:val="00D53898"/>
    <w:rsid w:val="00D55F99"/>
    <w:rsid w:val="00D56251"/>
    <w:rsid w:val="00D5684D"/>
    <w:rsid w:val="00D60396"/>
    <w:rsid w:val="00D617B9"/>
    <w:rsid w:val="00D617D1"/>
    <w:rsid w:val="00D7014C"/>
    <w:rsid w:val="00D70A8E"/>
    <w:rsid w:val="00D7145C"/>
    <w:rsid w:val="00D75B43"/>
    <w:rsid w:val="00D75E21"/>
    <w:rsid w:val="00D80DFB"/>
    <w:rsid w:val="00D8161E"/>
    <w:rsid w:val="00D8319D"/>
    <w:rsid w:val="00D8333B"/>
    <w:rsid w:val="00D83392"/>
    <w:rsid w:val="00D83401"/>
    <w:rsid w:val="00D83A93"/>
    <w:rsid w:val="00D84328"/>
    <w:rsid w:val="00D859B0"/>
    <w:rsid w:val="00D876CF"/>
    <w:rsid w:val="00D87DC8"/>
    <w:rsid w:val="00D933EC"/>
    <w:rsid w:val="00D94AD3"/>
    <w:rsid w:val="00D95ABC"/>
    <w:rsid w:val="00D95AC8"/>
    <w:rsid w:val="00DA0360"/>
    <w:rsid w:val="00DA15D1"/>
    <w:rsid w:val="00DA1708"/>
    <w:rsid w:val="00DA211A"/>
    <w:rsid w:val="00DA302A"/>
    <w:rsid w:val="00DA4941"/>
    <w:rsid w:val="00DA6F9A"/>
    <w:rsid w:val="00DA7883"/>
    <w:rsid w:val="00DB1CE0"/>
    <w:rsid w:val="00DB1CFD"/>
    <w:rsid w:val="00DB2180"/>
    <w:rsid w:val="00DB2247"/>
    <w:rsid w:val="00DB25C7"/>
    <w:rsid w:val="00DB525B"/>
    <w:rsid w:val="00DB54D2"/>
    <w:rsid w:val="00DB5C99"/>
    <w:rsid w:val="00DC0718"/>
    <w:rsid w:val="00DC0E07"/>
    <w:rsid w:val="00DC10E5"/>
    <w:rsid w:val="00DC37ED"/>
    <w:rsid w:val="00DC38DB"/>
    <w:rsid w:val="00DC45EB"/>
    <w:rsid w:val="00DC5FE3"/>
    <w:rsid w:val="00DC71D0"/>
    <w:rsid w:val="00DC7CB5"/>
    <w:rsid w:val="00DD0B3C"/>
    <w:rsid w:val="00DD169A"/>
    <w:rsid w:val="00DD1EC0"/>
    <w:rsid w:val="00DD2C2E"/>
    <w:rsid w:val="00DD345A"/>
    <w:rsid w:val="00DD541E"/>
    <w:rsid w:val="00DD6172"/>
    <w:rsid w:val="00DD7F43"/>
    <w:rsid w:val="00DE3BCC"/>
    <w:rsid w:val="00DE4D54"/>
    <w:rsid w:val="00DE660B"/>
    <w:rsid w:val="00DE6CB8"/>
    <w:rsid w:val="00DF0146"/>
    <w:rsid w:val="00DF1982"/>
    <w:rsid w:val="00DF292C"/>
    <w:rsid w:val="00DF2F3A"/>
    <w:rsid w:val="00DF326B"/>
    <w:rsid w:val="00DF3C1F"/>
    <w:rsid w:val="00DF4B4E"/>
    <w:rsid w:val="00DF5259"/>
    <w:rsid w:val="00DF6EDB"/>
    <w:rsid w:val="00E000F7"/>
    <w:rsid w:val="00E043B0"/>
    <w:rsid w:val="00E04AC6"/>
    <w:rsid w:val="00E05CD1"/>
    <w:rsid w:val="00E060B2"/>
    <w:rsid w:val="00E06192"/>
    <w:rsid w:val="00E07187"/>
    <w:rsid w:val="00E10DEA"/>
    <w:rsid w:val="00E129F5"/>
    <w:rsid w:val="00E12E3E"/>
    <w:rsid w:val="00E16BED"/>
    <w:rsid w:val="00E1738E"/>
    <w:rsid w:val="00E175D3"/>
    <w:rsid w:val="00E23FD0"/>
    <w:rsid w:val="00E25414"/>
    <w:rsid w:val="00E2542A"/>
    <w:rsid w:val="00E27D1B"/>
    <w:rsid w:val="00E30DA0"/>
    <w:rsid w:val="00E3197D"/>
    <w:rsid w:val="00E34480"/>
    <w:rsid w:val="00E36AC6"/>
    <w:rsid w:val="00E37DEB"/>
    <w:rsid w:val="00E40B28"/>
    <w:rsid w:val="00E40E08"/>
    <w:rsid w:val="00E40ECB"/>
    <w:rsid w:val="00E42349"/>
    <w:rsid w:val="00E42426"/>
    <w:rsid w:val="00E43B42"/>
    <w:rsid w:val="00E44A3C"/>
    <w:rsid w:val="00E4522B"/>
    <w:rsid w:val="00E4530A"/>
    <w:rsid w:val="00E45F52"/>
    <w:rsid w:val="00E604E6"/>
    <w:rsid w:val="00E618A0"/>
    <w:rsid w:val="00E659F5"/>
    <w:rsid w:val="00E67073"/>
    <w:rsid w:val="00E67BFF"/>
    <w:rsid w:val="00E705FD"/>
    <w:rsid w:val="00E70842"/>
    <w:rsid w:val="00E70991"/>
    <w:rsid w:val="00E70AE2"/>
    <w:rsid w:val="00E727B8"/>
    <w:rsid w:val="00E72AB2"/>
    <w:rsid w:val="00E72D51"/>
    <w:rsid w:val="00E73D35"/>
    <w:rsid w:val="00E746E7"/>
    <w:rsid w:val="00E74BC6"/>
    <w:rsid w:val="00E74E6B"/>
    <w:rsid w:val="00E75C4F"/>
    <w:rsid w:val="00E76E6F"/>
    <w:rsid w:val="00E772A0"/>
    <w:rsid w:val="00E813CE"/>
    <w:rsid w:val="00E83700"/>
    <w:rsid w:val="00E87909"/>
    <w:rsid w:val="00E90565"/>
    <w:rsid w:val="00E90ED2"/>
    <w:rsid w:val="00E94928"/>
    <w:rsid w:val="00E94F3B"/>
    <w:rsid w:val="00E955BA"/>
    <w:rsid w:val="00E97354"/>
    <w:rsid w:val="00E976C6"/>
    <w:rsid w:val="00EA01B3"/>
    <w:rsid w:val="00EA08A0"/>
    <w:rsid w:val="00EA1B61"/>
    <w:rsid w:val="00EA355B"/>
    <w:rsid w:val="00EA3D9F"/>
    <w:rsid w:val="00EA67F9"/>
    <w:rsid w:val="00EA78A2"/>
    <w:rsid w:val="00EB1557"/>
    <w:rsid w:val="00EB1864"/>
    <w:rsid w:val="00EB1F3D"/>
    <w:rsid w:val="00EB2CF9"/>
    <w:rsid w:val="00EB3456"/>
    <w:rsid w:val="00EB72E8"/>
    <w:rsid w:val="00EC26B5"/>
    <w:rsid w:val="00EC42BC"/>
    <w:rsid w:val="00EC5160"/>
    <w:rsid w:val="00EC6512"/>
    <w:rsid w:val="00EC7D43"/>
    <w:rsid w:val="00ED0CE2"/>
    <w:rsid w:val="00ED0E44"/>
    <w:rsid w:val="00ED2139"/>
    <w:rsid w:val="00ED4D98"/>
    <w:rsid w:val="00EE0259"/>
    <w:rsid w:val="00EE3A88"/>
    <w:rsid w:val="00EE62D4"/>
    <w:rsid w:val="00EE70F4"/>
    <w:rsid w:val="00EE7736"/>
    <w:rsid w:val="00EE7D05"/>
    <w:rsid w:val="00EF02BD"/>
    <w:rsid w:val="00EF16A2"/>
    <w:rsid w:val="00EF2B3F"/>
    <w:rsid w:val="00EF550D"/>
    <w:rsid w:val="00EF58F9"/>
    <w:rsid w:val="00EF5D44"/>
    <w:rsid w:val="00EF6054"/>
    <w:rsid w:val="00EF71A5"/>
    <w:rsid w:val="00EF792C"/>
    <w:rsid w:val="00F007DB"/>
    <w:rsid w:val="00F01C6C"/>
    <w:rsid w:val="00F02078"/>
    <w:rsid w:val="00F02FEA"/>
    <w:rsid w:val="00F03DC9"/>
    <w:rsid w:val="00F0400D"/>
    <w:rsid w:val="00F044DC"/>
    <w:rsid w:val="00F05045"/>
    <w:rsid w:val="00F05676"/>
    <w:rsid w:val="00F059D5"/>
    <w:rsid w:val="00F064F8"/>
    <w:rsid w:val="00F06BA2"/>
    <w:rsid w:val="00F0719B"/>
    <w:rsid w:val="00F12DE3"/>
    <w:rsid w:val="00F156AD"/>
    <w:rsid w:val="00F163AF"/>
    <w:rsid w:val="00F17260"/>
    <w:rsid w:val="00F17D72"/>
    <w:rsid w:val="00F2077F"/>
    <w:rsid w:val="00F2302C"/>
    <w:rsid w:val="00F237BD"/>
    <w:rsid w:val="00F23BE0"/>
    <w:rsid w:val="00F23FA4"/>
    <w:rsid w:val="00F26AE9"/>
    <w:rsid w:val="00F27721"/>
    <w:rsid w:val="00F32684"/>
    <w:rsid w:val="00F33A79"/>
    <w:rsid w:val="00F35249"/>
    <w:rsid w:val="00F4060E"/>
    <w:rsid w:val="00F41051"/>
    <w:rsid w:val="00F42FBE"/>
    <w:rsid w:val="00F45B45"/>
    <w:rsid w:val="00F46D46"/>
    <w:rsid w:val="00F46E83"/>
    <w:rsid w:val="00F475EA"/>
    <w:rsid w:val="00F5052B"/>
    <w:rsid w:val="00F513F1"/>
    <w:rsid w:val="00F527FF"/>
    <w:rsid w:val="00F54521"/>
    <w:rsid w:val="00F54936"/>
    <w:rsid w:val="00F54F7D"/>
    <w:rsid w:val="00F55BC7"/>
    <w:rsid w:val="00F56E5F"/>
    <w:rsid w:val="00F61ED3"/>
    <w:rsid w:val="00F64AC7"/>
    <w:rsid w:val="00F653B5"/>
    <w:rsid w:val="00F66F83"/>
    <w:rsid w:val="00F70554"/>
    <w:rsid w:val="00F70700"/>
    <w:rsid w:val="00F71500"/>
    <w:rsid w:val="00F71F3C"/>
    <w:rsid w:val="00F74510"/>
    <w:rsid w:val="00F74916"/>
    <w:rsid w:val="00F753DE"/>
    <w:rsid w:val="00F75CAB"/>
    <w:rsid w:val="00F80062"/>
    <w:rsid w:val="00F802E2"/>
    <w:rsid w:val="00F80B8A"/>
    <w:rsid w:val="00F80ED3"/>
    <w:rsid w:val="00F81DE1"/>
    <w:rsid w:val="00F83531"/>
    <w:rsid w:val="00F84837"/>
    <w:rsid w:val="00F853A4"/>
    <w:rsid w:val="00F91A72"/>
    <w:rsid w:val="00F92902"/>
    <w:rsid w:val="00F93266"/>
    <w:rsid w:val="00F94C64"/>
    <w:rsid w:val="00F96191"/>
    <w:rsid w:val="00F9620C"/>
    <w:rsid w:val="00F964F3"/>
    <w:rsid w:val="00F9742F"/>
    <w:rsid w:val="00FA2463"/>
    <w:rsid w:val="00FA263E"/>
    <w:rsid w:val="00FA2F3C"/>
    <w:rsid w:val="00FA3227"/>
    <w:rsid w:val="00FA4DDF"/>
    <w:rsid w:val="00FA6D0B"/>
    <w:rsid w:val="00FA7218"/>
    <w:rsid w:val="00FB0800"/>
    <w:rsid w:val="00FB1510"/>
    <w:rsid w:val="00FB16C2"/>
    <w:rsid w:val="00FB2C61"/>
    <w:rsid w:val="00FB3920"/>
    <w:rsid w:val="00FB3CD2"/>
    <w:rsid w:val="00FB5DE0"/>
    <w:rsid w:val="00FB6359"/>
    <w:rsid w:val="00FB75F4"/>
    <w:rsid w:val="00FB7DBC"/>
    <w:rsid w:val="00FC148A"/>
    <w:rsid w:val="00FC36E3"/>
    <w:rsid w:val="00FC47DD"/>
    <w:rsid w:val="00FC4F5C"/>
    <w:rsid w:val="00FC7BBD"/>
    <w:rsid w:val="00FD0AA6"/>
    <w:rsid w:val="00FD0BDE"/>
    <w:rsid w:val="00FD1638"/>
    <w:rsid w:val="00FD42FA"/>
    <w:rsid w:val="00FD660A"/>
    <w:rsid w:val="00FD689B"/>
    <w:rsid w:val="00FD713D"/>
    <w:rsid w:val="00FE03BB"/>
    <w:rsid w:val="00FE1691"/>
    <w:rsid w:val="00FE2D8C"/>
    <w:rsid w:val="00FE408A"/>
    <w:rsid w:val="00FE46BA"/>
    <w:rsid w:val="00FF0CC1"/>
    <w:rsid w:val="00FF54F6"/>
    <w:rsid w:val="00FF6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FCBB25"/>
  <w15:docId w15:val="{A1AB291E-2EEC-4F4B-8275-BD00750AD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link w:val="Heading1Char"/>
    <w:qFormat/>
    <w:rsid w:val="00B91CDA"/>
    <w:pPr>
      <w:keepNext/>
      <w:keepLines/>
      <w:numPr>
        <w:numId w:val="1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1CDA"/>
    <w:pPr>
      <w:keepNext/>
      <w:keepLines/>
      <w:numPr>
        <w:ilvl w:val="1"/>
        <w:numId w:val="1"/>
      </w:numPr>
      <w:spacing w:before="200"/>
      <w:ind w:left="576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1CDA"/>
    <w:pPr>
      <w:keepNext/>
      <w:keepLines/>
      <w:numPr>
        <w:ilvl w:val="2"/>
        <w:numId w:val="1"/>
      </w:numPr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1CDA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91CDA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91CDA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91CDA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91CDA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91CDA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91CD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91C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91CD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B91CD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91CDA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91CDA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91CD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91CDA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91CD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OC1">
    <w:name w:val="toc 1"/>
    <w:basedOn w:val="Normal"/>
    <w:next w:val="Normal"/>
    <w:autoRedefine/>
    <w:uiPriority w:val="39"/>
    <w:unhideWhenUsed/>
    <w:rsid w:val="00B91CD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91CDA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91CDA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91CDA"/>
    <w:rPr>
      <w:color w:val="0000FF" w:themeColor="hyperlink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B91CDA"/>
    <w:pPr>
      <w:spacing w:line="240" w:lineRule="auto"/>
      <w:ind w:left="220" w:hanging="220"/>
    </w:pPr>
  </w:style>
  <w:style w:type="table" w:styleId="TableGrid">
    <w:name w:val="Table Grid"/>
    <w:basedOn w:val="TableNormal"/>
    <w:uiPriority w:val="59"/>
    <w:rsid w:val="00A1749C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A1749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TableofFigures">
    <w:name w:val="table of figures"/>
    <w:basedOn w:val="Normal"/>
    <w:next w:val="Normal"/>
    <w:uiPriority w:val="99"/>
    <w:unhideWhenUsed/>
    <w:rsid w:val="00A1749C"/>
  </w:style>
  <w:style w:type="paragraph" w:styleId="BalloonText">
    <w:name w:val="Balloon Text"/>
    <w:basedOn w:val="Normal"/>
    <w:link w:val="BalloonTextChar"/>
    <w:uiPriority w:val="99"/>
    <w:semiHidden/>
    <w:unhideWhenUsed/>
    <w:rsid w:val="00994DE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4DE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417C1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17C1"/>
  </w:style>
  <w:style w:type="paragraph" w:styleId="Footer">
    <w:name w:val="footer"/>
    <w:basedOn w:val="Normal"/>
    <w:link w:val="FooterChar"/>
    <w:uiPriority w:val="99"/>
    <w:unhideWhenUsed/>
    <w:rsid w:val="008417C1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17C1"/>
  </w:style>
  <w:style w:type="paragraph" w:styleId="ListParagraph">
    <w:name w:val="List Paragraph"/>
    <w:basedOn w:val="Normal"/>
    <w:uiPriority w:val="34"/>
    <w:qFormat/>
    <w:rsid w:val="006D38C5"/>
    <w:pPr>
      <w:ind w:left="720"/>
      <w:contextualSpacing/>
    </w:pPr>
  </w:style>
  <w:style w:type="paragraph" w:styleId="FootnoteText">
    <w:name w:val="footnote text"/>
    <w:basedOn w:val="Normal"/>
    <w:link w:val="FootnoteTextChar"/>
    <w:unhideWhenUsed/>
    <w:rsid w:val="009238EB"/>
    <w:pPr>
      <w:spacing w:line="240" w:lineRule="auto"/>
    </w:pPr>
    <w:rPr>
      <w:sz w:val="20"/>
      <w:szCs w:val="20"/>
      <w:lang w:val="nl-NL"/>
    </w:rPr>
  </w:style>
  <w:style w:type="character" w:customStyle="1" w:styleId="FootnoteTextChar">
    <w:name w:val="Footnote Text Char"/>
    <w:basedOn w:val="DefaultParagraphFont"/>
    <w:link w:val="FootnoteText"/>
    <w:rsid w:val="009238EB"/>
    <w:rPr>
      <w:sz w:val="20"/>
      <w:szCs w:val="20"/>
    </w:rPr>
  </w:style>
  <w:style w:type="character" w:styleId="FootnoteReference">
    <w:name w:val="footnote reference"/>
    <w:basedOn w:val="DefaultParagraphFont"/>
    <w:semiHidden/>
    <w:unhideWhenUsed/>
    <w:rsid w:val="009238EB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22655C"/>
    <w:rPr>
      <w:color w:val="808080"/>
    </w:rPr>
  </w:style>
  <w:style w:type="character" w:customStyle="1" w:styleId="watch-title">
    <w:name w:val="watch-title"/>
    <w:basedOn w:val="DefaultParagraphFont"/>
    <w:rsid w:val="00A55002"/>
    <w:rPr>
      <w:sz w:val="24"/>
      <w:szCs w:val="24"/>
      <w:bdr w:val="none" w:sz="0" w:space="0" w:color="auto" w:frame="1"/>
      <w:shd w:val="clear" w:color="auto" w:fill="auto"/>
    </w:rPr>
  </w:style>
  <w:style w:type="character" w:styleId="UnresolvedMention">
    <w:name w:val="Unresolved Mention"/>
    <w:basedOn w:val="DefaultParagraphFont"/>
    <w:uiPriority w:val="99"/>
    <w:semiHidden/>
    <w:unhideWhenUsed/>
    <w:rsid w:val="00B46C4E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0B1730"/>
    <w:pPr>
      <w:numPr>
        <w:numId w:val="0"/>
      </w:numPr>
      <w:spacing w:before="240" w:line="259" w:lineRule="auto"/>
      <w:outlineLvl w:val="9"/>
    </w:pPr>
    <w:rPr>
      <w:b w:val="0"/>
      <w:bCs w:val="0"/>
      <w:sz w:val="32"/>
      <w:szCs w:val="32"/>
      <w:lang w:val="nl-NL" w:eastAsia="nl-NL"/>
    </w:rPr>
  </w:style>
  <w:style w:type="paragraph" w:customStyle="1" w:styleId="Default">
    <w:name w:val="Default"/>
    <w:rsid w:val="0000226F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0">
    <w:name w:val="TableGrid"/>
    <w:rsid w:val="00632DFF"/>
    <w:pPr>
      <w:spacing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3.bin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7539B1-2AC7-4810-B6D2-DCD861DDA5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12</Pages>
  <Words>2106</Words>
  <Characters>12005</Characters>
  <Application>Microsoft Office Word</Application>
  <DocSecurity>0</DocSecurity>
  <Lines>100</Lines>
  <Paragraphs>28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Capgemini</Company>
  <LinksUpToDate>false</LinksUpToDate>
  <CharactersWithSpaces>14083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pdielema</dc:creator>
  <cp:lastModifiedBy>Shannon Becker</cp:lastModifiedBy>
  <cp:revision>52</cp:revision>
  <cp:lastPrinted>2023-02-21T14:09:00Z</cp:lastPrinted>
  <dcterms:created xsi:type="dcterms:W3CDTF">2023-04-10T10:47:00Z</dcterms:created>
  <dcterms:modified xsi:type="dcterms:W3CDTF">2023-04-10T11:35:00Z</dcterms:modified>
</cp:coreProperties>
</file>